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632BDC" w:rsidRPr="00EF2820" w:rsidRDefault="00632BDC">
      <w:pPr>
        <w:spacing w:line="360" w:lineRule="auto"/>
        <w:jc w:val="both"/>
        <w:rPr>
          <w:rFonts w:ascii="Arial" w:hAnsi="Arial"/>
          <w:b/>
          <w:sz w:val="28"/>
        </w:rPr>
      </w:pPr>
    </w:p>
    <w:p w:rsidR="00632BDC" w:rsidRPr="00EF2820" w:rsidRDefault="00632BDC">
      <w:pPr>
        <w:pStyle w:val="Nadpis3"/>
        <w:ind w:left="720" w:hanging="720"/>
      </w:pPr>
      <w:r w:rsidRPr="00EF2820">
        <w:t>B. Souhrnná technická zpráva</w:t>
      </w:r>
    </w:p>
    <w:p w:rsidR="00632BDC" w:rsidRPr="00EF2820" w:rsidRDefault="00632BDC">
      <w:pPr>
        <w:pStyle w:val="Nadpis2"/>
        <w:ind w:left="2832" w:hanging="2832"/>
        <w:rPr>
          <w:b/>
          <w:bCs/>
        </w:rPr>
      </w:pPr>
    </w:p>
    <w:p w:rsidR="00632BDC" w:rsidRPr="00EF2820" w:rsidRDefault="00632BDC">
      <w:pPr>
        <w:widowControl w:val="0"/>
        <w:autoSpaceDE w:val="0"/>
        <w:spacing w:line="360" w:lineRule="auto"/>
        <w:jc w:val="both"/>
        <w:rPr>
          <w:rFonts w:ascii="Arial" w:hAnsi="Arial" w:cs="Arial"/>
          <w:b/>
          <w:bCs/>
          <w:sz w:val="28"/>
          <w:szCs w:val="26"/>
        </w:rPr>
      </w:pPr>
      <w:proofErr w:type="gramStart"/>
      <w:r w:rsidRPr="00EF2820">
        <w:rPr>
          <w:rFonts w:ascii="Arial" w:hAnsi="Arial" w:cs="Arial"/>
          <w:b/>
          <w:bCs/>
          <w:sz w:val="28"/>
          <w:szCs w:val="26"/>
        </w:rPr>
        <w:t>B.1 Popis</w:t>
      </w:r>
      <w:proofErr w:type="gramEnd"/>
      <w:r w:rsidRPr="00EF2820">
        <w:rPr>
          <w:rFonts w:ascii="Arial" w:hAnsi="Arial" w:cs="Arial"/>
          <w:b/>
          <w:bCs/>
          <w:sz w:val="28"/>
          <w:szCs w:val="26"/>
        </w:rPr>
        <w:t xml:space="preserve"> území stavby</w:t>
      </w:r>
    </w:p>
    <w:p w:rsidR="00632BDC" w:rsidRPr="00EF2820" w:rsidRDefault="00632BDC">
      <w:pPr>
        <w:widowControl w:val="0"/>
        <w:autoSpaceDE w:val="0"/>
        <w:spacing w:line="360" w:lineRule="auto"/>
        <w:jc w:val="both"/>
        <w:rPr>
          <w:rFonts w:ascii="Arial" w:hAnsi="Arial" w:cs="Arial"/>
          <w:bCs/>
          <w:sz w:val="24"/>
          <w:szCs w:val="26"/>
        </w:rPr>
      </w:pPr>
      <w:r w:rsidRPr="00EF2820">
        <w:rPr>
          <w:rFonts w:ascii="Arial" w:hAnsi="Arial" w:cs="Arial"/>
          <w:b/>
          <w:bCs/>
          <w:sz w:val="24"/>
          <w:szCs w:val="26"/>
        </w:rPr>
        <w:t>a) Charakteristika stavebního pozemku</w:t>
      </w:r>
      <w:r w:rsidRPr="00EF2820">
        <w:rPr>
          <w:rFonts w:ascii="Arial" w:hAnsi="Arial" w:cs="Arial"/>
          <w:bCs/>
          <w:sz w:val="24"/>
          <w:szCs w:val="26"/>
        </w:rPr>
        <w:t xml:space="preserve"> </w:t>
      </w:r>
    </w:p>
    <w:p w:rsidR="00D056AE" w:rsidRDefault="00D056AE" w:rsidP="00D056AE">
      <w:pPr>
        <w:spacing w:line="360" w:lineRule="auto"/>
        <w:jc w:val="both"/>
        <w:rPr>
          <w:rFonts w:ascii="Arial" w:hAnsi="Arial"/>
          <w:sz w:val="24"/>
          <w:szCs w:val="24"/>
        </w:rPr>
      </w:pPr>
      <w:r>
        <w:rPr>
          <w:rFonts w:ascii="Arial" w:eastAsia="Calibri" w:hAnsi="Arial" w:cs="Calibri"/>
          <w:sz w:val="24"/>
          <w:szCs w:val="24"/>
        </w:rPr>
        <w:t xml:space="preserve">Dokumentace řeší </w:t>
      </w:r>
      <w:r w:rsidRPr="005B3415">
        <w:rPr>
          <w:rFonts w:ascii="Arial" w:hAnsi="Arial"/>
          <w:sz w:val="24"/>
          <w:szCs w:val="24"/>
        </w:rPr>
        <w:t xml:space="preserve">rekonstrukci </w:t>
      </w:r>
      <w:r>
        <w:rPr>
          <w:rFonts w:ascii="Arial" w:hAnsi="Arial"/>
          <w:sz w:val="24"/>
          <w:szCs w:val="24"/>
        </w:rPr>
        <w:t>přístupu obsluhy vodního díla k bezpečnostnímu přepadu a ke štole spodních výpustí, zřízení oplocení podél horního úseku levého břehu odpadního koryta z bezpečnostního přepadu a rekonstrukce osvětlení v linii rekonstruovaného přístupu.</w:t>
      </w:r>
    </w:p>
    <w:p w:rsidR="00D056AE" w:rsidRPr="007713CE" w:rsidRDefault="00D056AE" w:rsidP="00D056AE">
      <w:pPr>
        <w:spacing w:line="360" w:lineRule="auto"/>
        <w:jc w:val="both"/>
        <w:rPr>
          <w:rFonts w:ascii="Arial" w:eastAsia="Calibri" w:hAnsi="Arial" w:cs="Calibri"/>
          <w:sz w:val="24"/>
          <w:szCs w:val="24"/>
        </w:rPr>
      </w:pPr>
      <w:r>
        <w:rPr>
          <w:rFonts w:ascii="Arial" w:hAnsi="Arial"/>
          <w:sz w:val="24"/>
          <w:szCs w:val="24"/>
        </w:rPr>
        <w:t>Stávající přístup ke štole z koruny hráze přehrady je po pravém břehu bezpečnostního přepadu. Stezka je z části nezpevněná, z části zpevněná dlažbou z lomového kamene nebo betonovým krytem. Ve dvou úsecích se nachází kamenné schodiště. První úsek je z koruny hráze na terénní plošinu. Schodiště prvního úseku je široké celkem 1,45m (šířka včetně bočnic</w:t>
      </w:r>
      <w:r w:rsidRPr="007713CE">
        <w:rPr>
          <w:rFonts w:ascii="Arial" w:hAnsi="Arial"/>
          <w:sz w:val="24"/>
          <w:szCs w:val="24"/>
        </w:rPr>
        <w:t xml:space="preserve">), délka schodiště je 9,50m. Druhý, krátký </w:t>
      </w:r>
      <w:proofErr w:type="gramStart"/>
      <w:r w:rsidRPr="007713CE">
        <w:rPr>
          <w:rFonts w:ascii="Arial" w:hAnsi="Arial"/>
          <w:sz w:val="24"/>
          <w:szCs w:val="24"/>
        </w:rPr>
        <w:t>usek vyrovnává</w:t>
      </w:r>
      <w:proofErr w:type="gramEnd"/>
      <w:r w:rsidRPr="007713CE">
        <w:rPr>
          <w:rFonts w:ascii="Arial" w:hAnsi="Arial"/>
          <w:sz w:val="24"/>
          <w:szCs w:val="24"/>
        </w:rPr>
        <w:t xml:space="preserve"> terénní skok v terénní plošině. Schodiště druhého úseku je široké celkem 1,45m (šířka včetně bočnic), délka schodiště je 1,55m.</w:t>
      </w:r>
      <w:r>
        <w:rPr>
          <w:rFonts w:ascii="Arial" w:hAnsi="Arial"/>
          <w:sz w:val="24"/>
          <w:szCs w:val="24"/>
        </w:rPr>
        <w:t xml:space="preserve"> Vstup do prostor mezi hrází a bezpečnostním přepadem je zajištěn uzamykatelnými prvky (zábradelní branka na koruně hráze a branka u portálu vyústění ze štoly) Podél zdi bezpečnostního přepadu a uklidňovací nádrže je </w:t>
      </w:r>
      <w:proofErr w:type="spellStart"/>
      <w:r>
        <w:rPr>
          <w:rFonts w:ascii="Arial" w:hAnsi="Arial"/>
          <w:sz w:val="24"/>
          <w:szCs w:val="24"/>
        </w:rPr>
        <w:t>vnejkritičtějších</w:t>
      </w:r>
      <w:proofErr w:type="spellEnd"/>
      <w:r>
        <w:rPr>
          <w:rFonts w:ascii="Arial" w:hAnsi="Arial"/>
          <w:sz w:val="24"/>
          <w:szCs w:val="24"/>
        </w:rPr>
        <w:t xml:space="preserve"> místech nainstalováno zábradlí. Stávající přístup je velmi komplikovaný, konfigurace terénu je velmi nepříznivá pro návrh řešení rekonstrukce schodiště v souladu s příslušnými ČSN.  </w:t>
      </w:r>
      <w:r>
        <w:rPr>
          <w:rFonts w:ascii="Arial" w:eastAsia="Calibri" w:hAnsi="Arial" w:cs="Calibri"/>
          <w:sz w:val="24"/>
          <w:szCs w:val="24"/>
        </w:rPr>
        <w:t>Plocha zájmového území je cca 2</w:t>
      </w:r>
      <w:r w:rsidRPr="007713CE">
        <w:rPr>
          <w:rFonts w:ascii="Arial" w:eastAsia="Calibri" w:hAnsi="Arial" w:cs="Calibri"/>
          <w:sz w:val="24"/>
          <w:szCs w:val="24"/>
        </w:rPr>
        <w:t>.000m</w:t>
      </w:r>
      <w:r w:rsidRPr="007713CE">
        <w:rPr>
          <w:rFonts w:ascii="Arial" w:eastAsia="Calibri" w:hAnsi="Arial" w:cs="Calibri"/>
          <w:sz w:val="24"/>
          <w:szCs w:val="24"/>
          <w:vertAlign w:val="superscript"/>
        </w:rPr>
        <w:t>2</w:t>
      </w:r>
      <w:r w:rsidRPr="007713CE">
        <w:rPr>
          <w:rFonts w:ascii="Arial" w:eastAsia="Calibri" w:hAnsi="Arial" w:cs="Calibri"/>
          <w:sz w:val="24"/>
          <w:szCs w:val="24"/>
        </w:rPr>
        <w:t>.</w:t>
      </w:r>
    </w:p>
    <w:p w:rsidR="00D056AE" w:rsidRDefault="00D056AE" w:rsidP="00D056AE">
      <w:pPr>
        <w:spacing w:line="360" w:lineRule="auto"/>
        <w:jc w:val="both"/>
        <w:rPr>
          <w:rFonts w:ascii="Arial" w:hAnsi="Arial"/>
          <w:sz w:val="24"/>
          <w:szCs w:val="24"/>
        </w:rPr>
      </w:pPr>
      <w:r>
        <w:rPr>
          <w:rFonts w:ascii="Arial" w:hAnsi="Arial"/>
          <w:sz w:val="24"/>
          <w:szCs w:val="24"/>
        </w:rPr>
        <w:t>Dále je součástí dokumentace zřízení oplocení podél horního úseku levého břehu odpadního koryta z bezpečnostního přepadu. Jedná se o pruh délky cca 50m.</w:t>
      </w:r>
    </w:p>
    <w:p w:rsidR="00D056AE" w:rsidRPr="004F3864" w:rsidRDefault="00D056AE" w:rsidP="00D056AE">
      <w:pPr>
        <w:spacing w:line="360" w:lineRule="auto"/>
        <w:jc w:val="both"/>
        <w:rPr>
          <w:rFonts w:ascii="Arial" w:hAnsi="Arial"/>
          <w:sz w:val="24"/>
          <w:szCs w:val="24"/>
        </w:rPr>
      </w:pPr>
      <w:r>
        <w:rPr>
          <w:rFonts w:ascii="Arial" w:hAnsi="Arial"/>
          <w:sz w:val="24"/>
          <w:szCs w:val="24"/>
        </w:rPr>
        <w:t>Dále je součástí dokumentace rekonstrukce osvětlení v linii rekonstruovaného přístupu.</w:t>
      </w:r>
    </w:p>
    <w:p w:rsidR="00D056AE" w:rsidRPr="004F3864" w:rsidRDefault="00D056AE" w:rsidP="00D056AE">
      <w:pPr>
        <w:spacing w:line="360" w:lineRule="auto"/>
        <w:jc w:val="both"/>
        <w:rPr>
          <w:rFonts w:ascii="Arial" w:hAnsi="Arial"/>
          <w:sz w:val="24"/>
          <w:szCs w:val="24"/>
        </w:rPr>
      </w:pPr>
      <w:r>
        <w:rPr>
          <w:rFonts w:ascii="Arial" w:eastAsia="Calibri" w:hAnsi="Arial" w:cs="Calibri"/>
          <w:sz w:val="24"/>
          <w:szCs w:val="24"/>
        </w:rPr>
        <w:t xml:space="preserve">Dokumentace řeší </w:t>
      </w:r>
      <w:r w:rsidRPr="005B3415">
        <w:rPr>
          <w:rFonts w:ascii="Arial" w:hAnsi="Arial"/>
          <w:sz w:val="24"/>
          <w:szCs w:val="24"/>
        </w:rPr>
        <w:t xml:space="preserve">rekonstrukci </w:t>
      </w:r>
      <w:r>
        <w:rPr>
          <w:rFonts w:ascii="Arial" w:hAnsi="Arial"/>
          <w:sz w:val="24"/>
          <w:szCs w:val="24"/>
        </w:rPr>
        <w:t>přístupu obsluhy vodního díla k bezpečnostnímu přepadu a ke štole spodních výpustí, zřízení oplocení podél horního úseku levého břehu odpadního koryta z bezpečnostního přepadu a rekonstrukce osvětlení v linii rekonstruovaného přístupu.</w:t>
      </w:r>
    </w:p>
    <w:p w:rsidR="00D056AE" w:rsidRDefault="00D056AE" w:rsidP="00D056AE">
      <w:pPr>
        <w:spacing w:line="360" w:lineRule="auto"/>
        <w:jc w:val="both"/>
        <w:rPr>
          <w:rFonts w:ascii="Arial" w:hAnsi="Arial"/>
          <w:sz w:val="24"/>
          <w:szCs w:val="24"/>
        </w:rPr>
      </w:pPr>
      <w:r>
        <w:rPr>
          <w:rFonts w:ascii="Arial" w:hAnsi="Arial"/>
          <w:sz w:val="24"/>
          <w:szCs w:val="24"/>
        </w:rPr>
        <w:t xml:space="preserve">Území je využíváno výhradně obsluhou vodního díla, vstup veřejnosti je zakázán. </w:t>
      </w:r>
    </w:p>
    <w:p w:rsidR="00D056AE" w:rsidRDefault="00D056AE" w:rsidP="00D056AE">
      <w:pPr>
        <w:widowControl w:val="0"/>
        <w:autoSpaceDE w:val="0"/>
        <w:spacing w:line="360" w:lineRule="auto"/>
        <w:jc w:val="both"/>
        <w:rPr>
          <w:rFonts w:ascii="Arial" w:hAnsi="Arial" w:cs="Arial"/>
          <w:b/>
          <w:bCs/>
          <w:sz w:val="24"/>
          <w:szCs w:val="26"/>
        </w:rPr>
      </w:pPr>
      <w:r>
        <w:rPr>
          <w:rFonts w:ascii="Arial" w:hAnsi="Arial"/>
          <w:sz w:val="24"/>
          <w:szCs w:val="24"/>
        </w:rPr>
        <w:t>Pruh v místě navrženého oplocení je v současné době nezastavěn, povrch terénu je zatravněn, travní porost je pravidelně kosen.</w:t>
      </w:r>
    </w:p>
    <w:p w:rsidR="00C6021E" w:rsidRDefault="00C6021E">
      <w:pPr>
        <w:widowControl w:val="0"/>
        <w:autoSpaceDE w:val="0"/>
        <w:spacing w:line="360" w:lineRule="auto"/>
        <w:jc w:val="both"/>
        <w:rPr>
          <w:rFonts w:ascii="Arial" w:hAnsi="Arial" w:cs="Arial"/>
          <w:b/>
          <w:bCs/>
          <w:sz w:val="24"/>
          <w:szCs w:val="26"/>
        </w:rPr>
      </w:pPr>
    </w:p>
    <w:p w:rsidR="00C6021E" w:rsidRDefault="00C6021E">
      <w:pPr>
        <w:widowControl w:val="0"/>
        <w:autoSpaceDE w:val="0"/>
        <w:spacing w:line="360" w:lineRule="auto"/>
        <w:jc w:val="both"/>
        <w:rPr>
          <w:rFonts w:ascii="Arial" w:hAnsi="Arial" w:cs="Arial"/>
          <w:b/>
          <w:bCs/>
          <w:sz w:val="24"/>
          <w:szCs w:val="26"/>
        </w:rPr>
      </w:pPr>
    </w:p>
    <w:p w:rsidR="00632BDC" w:rsidRPr="00EF2820" w:rsidRDefault="00632BDC">
      <w:pPr>
        <w:widowControl w:val="0"/>
        <w:autoSpaceDE w:val="0"/>
        <w:spacing w:line="360" w:lineRule="auto"/>
        <w:jc w:val="both"/>
        <w:rPr>
          <w:rFonts w:ascii="Arial" w:hAnsi="Arial" w:cs="Arial"/>
          <w:b/>
          <w:bCs/>
          <w:sz w:val="24"/>
          <w:szCs w:val="26"/>
        </w:rPr>
      </w:pPr>
      <w:r w:rsidRPr="00EF2820">
        <w:rPr>
          <w:rFonts w:ascii="Arial" w:hAnsi="Arial" w:cs="Arial"/>
          <w:b/>
          <w:bCs/>
          <w:sz w:val="24"/>
          <w:szCs w:val="26"/>
        </w:rPr>
        <w:t>b)</w:t>
      </w:r>
      <w:r w:rsidRPr="00EF2820">
        <w:rPr>
          <w:rFonts w:ascii="Arial" w:hAnsi="Arial" w:cs="Arial"/>
          <w:bCs/>
          <w:sz w:val="24"/>
          <w:szCs w:val="26"/>
        </w:rPr>
        <w:t xml:space="preserve"> </w:t>
      </w:r>
      <w:r w:rsidRPr="00EF2820">
        <w:rPr>
          <w:rFonts w:ascii="Arial" w:hAnsi="Arial" w:cs="Arial"/>
          <w:b/>
          <w:bCs/>
          <w:sz w:val="24"/>
          <w:szCs w:val="26"/>
        </w:rPr>
        <w:t>Výčet a závěry provedených průzkumů a rozborů</w:t>
      </w:r>
    </w:p>
    <w:p w:rsidR="00632BDC" w:rsidRPr="00EF2820" w:rsidRDefault="00632BDC">
      <w:pPr>
        <w:widowControl w:val="0"/>
        <w:autoSpaceDE w:val="0"/>
        <w:spacing w:line="360" w:lineRule="auto"/>
        <w:jc w:val="both"/>
        <w:rPr>
          <w:rFonts w:ascii="Arial" w:hAnsi="Arial" w:cs="Arial"/>
          <w:bCs/>
          <w:sz w:val="24"/>
          <w:szCs w:val="26"/>
        </w:rPr>
      </w:pPr>
      <w:r w:rsidRPr="00EF2820">
        <w:rPr>
          <w:rFonts w:ascii="Arial" w:hAnsi="Arial" w:cs="Arial"/>
          <w:bCs/>
          <w:sz w:val="24"/>
          <w:szCs w:val="26"/>
        </w:rPr>
        <w:t xml:space="preserve">- geodetické zaměření (výškový systém </w:t>
      </w:r>
      <w:proofErr w:type="spellStart"/>
      <w:r w:rsidRPr="00EF2820">
        <w:rPr>
          <w:rFonts w:ascii="Arial" w:hAnsi="Arial" w:cs="Arial"/>
          <w:bCs/>
          <w:sz w:val="24"/>
          <w:szCs w:val="26"/>
        </w:rPr>
        <w:t>Bpv</w:t>
      </w:r>
      <w:proofErr w:type="spellEnd"/>
      <w:r w:rsidRPr="00EF2820">
        <w:rPr>
          <w:rFonts w:ascii="Arial" w:hAnsi="Arial" w:cs="Arial"/>
          <w:bCs/>
          <w:sz w:val="24"/>
          <w:szCs w:val="26"/>
        </w:rPr>
        <w:t>, souřadnicový systém JTSK). Zaměření bylo provedeno metodou GPS</w:t>
      </w:r>
    </w:p>
    <w:p w:rsidR="00632BDC" w:rsidRPr="00EF2820" w:rsidRDefault="00632BDC">
      <w:pPr>
        <w:widowControl w:val="0"/>
        <w:autoSpaceDE w:val="0"/>
        <w:spacing w:line="360" w:lineRule="auto"/>
        <w:jc w:val="both"/>
        <w:rPr>
          <w:rFonts w:ascii="Arial" w:hAnsi="Arial" w:cs="Arial"/>
          <w:b/>
          <w:bCs/>
          <w:sz w:val="24"/>
          <w:szCs w:val="26"/>
        </w:rPr>
      </w:pPr>
      <w:r w:rsidRPr="00EF2820">
        <w:rPr>
          <w:rFonts w:ascii="Arial" w:hAnsi="Arial" w:cs="Arial"/>
          <w:b/>
          <w:bCs/>
          <w:sz w:val="24"/>
          <w:szCs w:val="26"/>
        </w:rPr>
        <w:t>c)</w:t>
      </w:r>
      <w:r w:rsidRPr="00EF2820">
        <w:rPr>
          <w:rFonts w:ascii="Arial" w:hAnsi="Arial" w:cs="Arial"/>
          <w:bCs/>
          <w:sz w:val="24"/>
          <w:szCs w:val="26"/>
        </w:rPr>
        <w:t xml:space="preserve"> </w:t>
      </w:r>
      <w:r w:rsidRPr="00EF2820">
        <w:rPr>
          <w:rFonts w:ascii="Arial" w:hAnsi="Arial" w:cs="Arial"/>
          <w:b/>
          <w:bCs/>
          <w:sz w:val="24"/>
          <w:szCs w:val="26"/>
        </w:rPr>
        <w:t>Stávající ochranná a bezpečnostní pásma</w:t>
      </w:r>
    </w:p>
    <w:p w:rsidR="00632BDC" w:rsidRPr="00EF2820" w:rsidRDefault="00632BDC">
      <w:pPr>
        <w:spacing w:line="360" w:lineRule="auto"/>
        <w:jc w:val="both"/>
        <w:rPr>
          <w:rFonts w:ascii="Arial" w:hAnsi="Arial"/>
          <w:sz w:val="24"/>
          <w:szCs w:val="24"/>
        </w:rPr>
      </w:pPr>
      <w:r w:rsidRPr="00EF2820">
        <w:rPr>
          <w:rFonts w:ascii="Arial" w:hAnsi="Arial"/>
          <w:sz w:val="24"/>
          <w:szCs w:val="24"/>
        </w:rPr>
        <w:t xml:space="preserve">Dle dostupných informací bude stavba bude realizována vně ochranných pásem nadzemních a podzemních </w:t>
      </w:r>
      <w:proofErr w:type="gramStart"/>
      <w:r w:rsidRPr="00EF2820">
        <w:rPr>
          <w:rFonts w:ascii="Arial" w:hAnsi="Arial"/>
          <w:sz w:val="24"/>
          <w:szCs w:val="24"/>
        </w:rPr>
        <w:t>vedeních</w:t>
      </w:r>
      <w:proofErr w:type="gramEnd"/>
      <w:r w:rsidRPr="00EF2820">
        <w:rPr>
          <w:rFonts w:ascii="Arial" w:hAnsi="Arial"/>
          <w:sz w:val="24"/>
          <w:szCs w:val="24"/>
        </w:rPr>
        <w:t xml:space="preserve"> IS. </w:t>
      </w:r>
      <w:r w:rsidR="00246666">
        <w:rPr>
          <w:rFonts w:ascii="Arial" w:hAnsi="Arial"/>
          <w:sz w:val="24"/>
          <w:szCs w:val="24"/>
        </w:rPr>
        <w:t xml:space="preserve">V souběhu </w:t>
      </w:r>
      <w:r w:rsidR="000B0970">
        <w:rPr>
          <w:rFonts w:ascii="Arial" w:hAnsi="Arial"/>
          <w:sz w:val="24"/>
          <w:szCs w:val="24"/>
        </w:rPr>
        <w:t xml:space="preserve">s trasou se nachází podzemní kabel </w:t>
      </w:r>
      <w:r w:rsidR="00360A18">
        <w:rPr>
          <w:rFonts w:ascii="Arial" w:hAnsi="Arial"/>
          <w:sz w:val="24"/>
          <w:szCs w:val="24"/>
        </w:rPr>
        <w:t xml:space="preserve">stávajícího </w:t>
      </w:r>
      <w:r w:rsidR="000B0970">
        <w:rPr>
          <w:rFonts w:ascii="Arial" w:hAnsi="Arial"/>
          <w:sz w:val="24"/>
          <w:szCs w:val="24"/>
        </w:rPr>
        <w:t>osvětlení</w:t>
      </w:r>
      <w:r w:rsidR="00246666">
        <w:rPr>
          <w:rFonts w:ascii="Arial" w:hAnsi="Arial"/>
          <w:sz w:val="24"/>
          <w:szCs w:val="24"/>
        </w:rPr>
        <w:t xml:space="preserve">. </w:t>
      </w:r>
      <w:r w:rsidR="00D056AE">
        <w:rPr>
          <w:rFonts w:ascii="Arial" w:hAnsi="Arial"/>
          <w:sz w:val="24"/>
          <w:szCs w:val="24"/>
        </w:rPr>
        <w:t>Tento kabel bude v celé délce nahrazen kabelem novým</w:t>
      </w:r>
      <w:r w:rsidR="00246666">
        <w:rPr>
          <w:rFonts w:ascii="Arial" w:hAnsi="Arial"/>
          <w:sz w:val="24"/>
          <w:szCs w:val="24"/>
        </w:rPr>
        <w:t>.</w:t>
      </w:r>
    </w:p>
    <w:p w:rsidR="00632BDC" w:rsidRPr="00EF2820" w:rsidRDefault="00632BDC">
      <w:pPr>
        <w:widowControl w:val="0"/>
        <w:autoSpaceDE w:val="0"/>
        <w:spacing w:line="360" w:lineRule="auto"/>
        <w:jc w:val="both"/>
        <w:rPr>
          <w:rFonts w:ascii="Arial" w:hAnsi="Arial" w:cs="Arial"/>
          <w:b/>
          <w:bCs/>
          <w:sz w:val="24"/>
          <w:szCs w:val="26"/>
        </w:rPr>
      </w:pPr>
      <w:r w:rsidRPr="00EF2820">
        <w:rPr>
          <w:rFonts w:ascii="Arial" w:hAnsi="Arial" w:cs="Arial"/>
          <w:b/>
          <w:bCs/>
          <w:sz w:val="24"/>
          <w:szCs w:val="26"/>
        </w:rPr>
        <w:t>d)</w:t>
      </w:r>
      <w:r w:rsidRPr="00EF2820">
        <w:rPr>
          <w:rFonts w:ascii="Arial" w:hAnsi="Arial" w:cs="Arial"/>
          <w:bCs/>
          <w:sz w:val="24"/>
          <w:szCs w:val="26"/>
        </w:rPr>
        <w:t xml:space="preserve"> </w:t>
      </w:r>
      <w:r w:rsidRPr="00EF2820">
        <w:rPr>
          <w:rFonts w:ascii="Arial" w:hAnsi="Arial" w:cs="Arial"/>
          <w:b/>
          <w:bCs/>
          <w:sz w:val="24"/>
          <w:szCs w:val="26"/>
        </w:rPr>
        <w:t>Poloha vzhledem k záplavovému území, poddolovanému území apod.</w:t>
      </w:r>
    </w:p>
    <w:p w:rsidR="00632BDC" w:rsidRPr="00EF2820" w:rsidRDefault="00246666">
      <w:pPr>
        <w:widowControl w:val="0"/>
        <w:autoSpaceDE w:val="0"/>
        <w:spacing w:line="360" w:lineRule="auto"/>
        <w:jc w:val="both"/>
        <w:rPr>
          <w:rFonts w:ascii="Arial" w:hAnsi="Arial" w:cs="Arial"/>
          <w:bCs/>
          <w:sz w:val="24"/>
          <w:szCs w:val="26"/>
        </w:rPr>
      </w:pPr>
      <w:r>
        <w:rPr>
          <w:rFonts w:ascii="Arial" w:hAnsi="Arial" w:cs="Arial"/>
          <w:bCs/>
          <w:sz w:val="24"/>
          <w:szCs w:val="26"/>
        </w:rPr>
        <w:t>Část stavby se</w:t>
      </w:r>
      <w:r w:rsidR="00632BDC" w:rsidRPr="00EF2820">
        <w:rPr>
          <w:rFonts w:ascii="Arial" w:hAnsi="Arial" w:cs="Arial"/>
          <w:bCs/>
          <w:sz w:val="24"/>
          <w:szCs w:val="26"/>
        </w:rPr>
        <w:t xml:space="preserve"> nachází </w:t>
      </w:r>
      <w:r>
        <w:rPr>
          <w:rFonts w:ascii="Arial" w:hAnsi="Arial" w:cs="Arial"/>
          <w:bCs/>
          <w:sz w:val="24"/>
          <w:szCs w:val="26"/>
        </w:rPr>
        <w:t>v</w:t>
      </w:r>
      <w:r w:rsidR="00632BDC" w:rsidRPr="00EF2820">
        <w:rPr>
          <w:rFonts w:ascii="Arial" w:hAnsi="Arial" w:cs="Arial"/>
          <w:bCs/>
          <w:sz w:val="24"/>
          <w:szCs w:val="26"/>
        </w:rPr>
        <w:t xml:space="preserve"> záplavové</w:t>
      </w:r>
      <w:r>
        <w:rPr>
          <w:rFonts w:ascii="Arial" w:hAnsi="Arial" w:cs="Arial"/>
          <w:bCs/>
          <w:sz w:val="24"/>
          <w:szCs w:val="26"/>
        </w:rPr>
        <w:t>m</w:t>
      </w:r>
      <w:r w:rsidR="00632BDC" w:rsidRPr="00EF2820">
        <w:rPr>
          <w:rFonts w:ascii="Arial" w:hAnsi="Arial" w:cs="Arial"/>
          <w:bCs/>
          <w:sz w:val="24"/>
          <w:szCs w:val="26"/>
        </w:rPr>
        <w:t xml:space="preserve"> území</w:t>
      </w:r>
      <w:r>
        <w:rPr>
          <w:rFonts w:ascii="Arial" w:hAnsi="Arial" w:cs="Arial"/>
          <w:bCs/>
          <w:sz w:val="24"/>
          <w:szCs w:val="26"/>
        </w:rPr>
        <w:t xml:space="preserve"> toku </w:t>
      </w:r>
      <w:r w:rsidR="000B0970">
        <w:rPr>
          <w:rFonts w:ascii="Arial" w:hAnsi="Arial" w:cs="Arial"/>
          <w:bCs/>
          <w:sz w:val="24"/>
          <w:szCs w:val="26"/>
        </w:rPr>
        <w:t>Horní Bečva</w:t>
      </w:r>
      <w:r w:rsidR="00632BDC" w:rsidRPr="00EF2820">
        <w:rPr>
          <w:rFonts w:ascii="Arial" w:hAnsi="Arial" w:cs="Arial"/>
          <w:bCs/>
          <w:sz w:val="24"/>
          <w:szCs w:val="26"/>
        </w:rPr>
        <w:t>. Stavba se nachází mimo poddolované území.</w:t>
      </w:r>
    </w:p>
    <w:p w:rsidR="00632BDC" w:rsidRPr="00EF2820" w:rsidRDefault="00632BDC">
      <w:pPr>
        <w:widowControl w:val="0"/>
        <w:autoSpaceDE w:val="0"/>
        <w:spacing w:line="360" w:lineRule="auto"/>
        <w:jc w:val="both"/>
        <w:rPr>
          <w:rFonts w:ascii="Arial" w:hAnsi="Arial" w:cs="Arial"/>
          <w:b/>
          <w:bCs/>
          <w:sz w:val="24"/>
          <w:szCs w:val="26"/>
        </w:rPr>
      </w:pPr>
      <w:r w:rsidRPr="00EF2820">
        <w:rPr>
          <w:rFonts w:ascii="Arial" w:hAnsi="Arial" w:cs="Arial"/>
          <w:b/>
          <w:bCs/>
          <w:sz w:val="24"/>
          <w:szCs w:val="26"/>
        </w:rPr>
        <w:t>e)</w:t>
      </w:r>
      <w:r w:rsidRPr="00EF2820">
        <w:rPr>
          <w:rFonts w:ascii="Arial" w:hAnsi="Arial" w:cs="Arial"/>
          <w:bCs/>
          <w:sz w:val="24"/>
          <w:szCs w:val="26"/>
        </w:rPr>
        <w:t xml:space="preserve"> </w:t>
      </w:r>
      <w:r w:rsidRPr="00EF2820">
        <w:rPr>
          <w:rFonts w:ascii="Arial" w:hAnsi="Arial" w:cs="Arial"/>
          <w:b/>
          <w:bCs/>
          <w:sz w:val="24"/>
          <w:szCs w:val="26"/>
        </w:rPr>
        <w:t xml:space="preserve">Vliv stavby na okolní stavby a pozemky, ochrana okolí, vliv stavby </w:t>
      </w:r>
      <w:proofErr w:type="gramStart"/>
      <w:r w:rsidRPr="00EF2820">
        <w:rPr>
          <w:rFonts w:ascii="Arial" w:hAnsi="Arial" w:cs="Arial"/>
          <w:b/>
          <w:bCs/>
          <w:sz w:val="24"/>
          <w:szCs w:val="26"/>
        </w:rPr>
        <w:t>na</w:t>
      </w:r>
      <w:proofErr w:type="gramEnd"/>
      <w:r w:rsidRPr="00EF2820">
        <w:rPr>
          <w:rFonts w:ascii="Arial" w:hAnsi="Arial" w:cs="Arial"/>
          <w:b/>
          <w:bCs/>
          <w:sz w:val="24"/>
          <w:szCs w:val="26"/>
        </w:rPr>
        <w:t xml:space="preserve"> odtokové poměry v území</w:t>
      </w:r>
    </w:p>
    <w:p w:rsidR="00632BDC" w:rsidRPr="00EF2820" w:rsidRDefault="00632BDC">
      <w:pPr>
        <w:widowControl w:val="0"/>
        <w:autoSpaceDE w:val="0"/>
        <w:spacing w:line="360" w:lineRule="auto"/>
        <w:jc w:val="both"/>
        <w:rPr>
          <w:rFonts w:ascii="Arial" w:hAnsi="Arial" w:cs="Arial"/>
          <w:b/>
          <w:bCs/>
          <w:sz w:val="24"/>
          <w:szCs w:val="26"/>
        </w:rPr>
      </w:pPr>
      <w:proofErr w:type="gramStart"/>
      <w:r w:rsidRPr="00EF2820">
        <w:rPr>
          <w:rFonts w:ascii="Arial" w:hAnsi="Arial" w:cs="Arial"/>
          <w:b/>
          <w:bCs/>
          <w:sz w:val="24"/>
          <w:szCs w:val="26"/>
        </w:rPr>
        <w:t>e.1) Vliv</w:t>
      </w:r>
      <w:proofErr w:type="gramEnd"/>
      <w:r w:rsidRPr="00EF2820">
        <w:rPr>
          <w:rFonts w:ascii="Arial" w:hAnsi="Arial" w:cs="Arial"/>
          <w:b/>
          <w:bCs/>
          <w:sz w:val="24"/>
          <w:szCs w:val="26"/>
        </w:rPr>
        <w:t xml:space="preserve"> stavby na okolní stavby</w:t>
      </w:r>
    </w:p>
    <w:p w:rsidR="00632BDC" w:rsidRPr="00EF2820" w:rsidRDefault="000B0970">
      <w:pPr>
        <w:pStyle w:val="Nadpis1"/>
        <w:tabs>
          <w:tab w:val="left" w:pos="0"/>
        </w:tabs>
        <w:jc w:val="both"/>
        <w:rPr>
          <w:sz w:val="24"/>
          <w:szCs w:val="24"/>
        </w:rPr>
      </w:pPr>
      <w:r>
        <w:rPr>
          <w:rFonts w:eastAsia="Calibri" w:cs="Calibri"/>
          <w:sz w:val="24"/>
          <w:szCs w:val="24"/>
        </w:rPr>
        <w:t xml:space="preserve">Dokumentace řeší </w:t>
      </w:r>
      <w:r w:rsidRPr="005B3415">
        <w:rPr>
          <w:sz w:val="24"/>
          <w:szCs w:val="24"/>
        </w:rPr>
        <w:t xml:space="preserve">rekonstrukci </w:t>
      </w:r>
      <w:r>
        <w:rPr>
          <w:sz w:val="24"/>
          <w:szCs w:val="24"/>
        </w:rPr>
        <w:t xml:space="preserve">přístupu obsluhy vodního díla k bezpečnostnímu přepadu a ke štole spodních výpustí.  </w:t>
      </w:r>
      <w:r w:rsidR="00632BDC" w:rsidRPr="00EF2820">
        <w:rPr>
          <w:sz w:val="24"/>
          <w:szCs w:val="24"/>
        </w:rPr>
        <w:t>Stavba nebude mít negativní vliv na okolní pozemky a stavby.</w:t>
      </w:r>
    </w:p>
    <w:p w:rsidR="00632BDC" w:rsidRPr="00EF2820" w:rsidRDefault="00632BDC">
      <w:pPr>
        <w:widowControl w:val="0"/>
        <w:autoSpaceDE w:val="0"/>
        <w:spacing w:line="360" w:lineRule="auto"/>
        <w:jc w:val="both"/>
        <w:rPr>
          <w:rFonts w:ascii="Arial" w:hAnsi="Arial" w:cs="Arial"/>
          <w:b/>
          <w:bCs/>
          <w:sz w:val="24"/>
          <w:szCs w:val="26"/>
        </w:rPr>
      </w:pPr>
      <w:proofErr w:type="gramStart"/>
      <w:r w:rsidRPr="00EF2820">
        <w:rPr>
          <w:rFonts w:ascii="Arial" w:hAnsi="Arial" w:cs="Arial"/>
          <w:b/>
          <w:bCs/>
          <w:sz w:val="24"/>
          <w:szCs w:val="26"/>
        </w:rPr>
        <w:t>e.2) Ochrana</w:t>
      </w:r>
      <w:proofErr w:type="gramEnd"/>
      <w:r w:rsidRPr="00EF2820">
        <w:rPr>
          <w:rFonts w:ascii="Arial" w:hAnsi="Arial" w:cs="Arial"/>
          <w:b/>
          <w:bCs/>
          <w:sz w:val="24"/>
          <w:szCs w:val="26"/>
        </w:rPr>
        <w:t xml:space="preserve"> okolí</w:t>
      </w:r>
    </w:p>
    <w:p w:rsidR="00632BDC" w:rsidRPr="00EF2820" w:rsidRDefault="00632BDC">
      <w:pPr>
        <w:widowControl w:val="0"/>
        <w:autoSpaceDE w:val="0"/>
        <w:spacing w:line="360" w:lineRule="auto"/>
        <w:jc w:val="both"/>
        <w:rPr>
          <w:rFonts w:ascii="Arial" w:hAnsi="Arial" w:cs="Arial"/>
          <w:sz w:val="24"/>
          <w:szCs w:val="24"/>
        </w:rPr>
      </w:pPr>
      <w:r w:rsidRPr="00EF2820">
        <w:rPr>
          <w:rFonts w:ascii="Arial" w:hAnsi="Arial" w:cs="Arial"/>
          <w:bCs/>
          <w:sz w:val="24"/>
          <w:szCs w:val="26"/>
        </w:rPr>
        <w:t xml:space="preserve">Stavba a provoz na stavbě nebude zdrojem zátěže na okolí (hluk, prašnost apod.). Na stavbě není nutno zřizovat speciální opatření určených k ochraně okolí před následky provozu stavby. </w:t>
      </w:r>
      <w:r w:rsidRPr="00EF2820">
        <w:rPr>
          <w:rFonts w:ascii="Arial" w:hAnsi="Arial" w:cs="Arial"/>
          <w:sz w:val="24"/>
          <w:szCs w:val="24"/>
        </w:rPr>
        <w:t>Stavba a provoz na stavbě nebude mít vliv na okolní pozemky a stavby.</w:t>
      </w:r>
    </w:p>
    <w:p w:rsidR="00632BDC" w:rsidRPr="00EF2820" w:rsidRDefault="00632BDC">
      <w:pPr>
        <w:widowControl w:val="0"/>
        <w:autoSpaceDE w:val="0"/>
        <w:spacing w:line="360" w:lineRule="auto"/>
        <w:jc w:val="both"/>
        <w:rPr>
          <w:rFonts w:ascii="Arial" w:hAnsi="Arial" w:cs="Arial"/>
          <w:b/>
          <w:bCs/>
          <w:sz w:val="24"/>
          <w:szCs w:val="26"/>
        </w:rPr>
      </w:pPr>
      <w:proofErr w:type="gramStart"/>
      <w:r w:rsidRPr="00EF2820">
        <w:rPr>
          <w:rFonts w:ascii="Arial" w:hAnsi="Arial" w:cs="Arial"/>
          <w:b/>
          <w:bCs/>
          <w:sz w:val="24"/>
          <w:szCs w:val="26"/>
        </w:rPr>
        <w:t>e.3) Vliv</w:t>
      </w:r>
      <w:proofErr w:type="gramEnd"/>
      <w:r w:rsidRPr="00EF2820">
        <w:rPr>
          <w:rFonts w:ascii="Arial" w:hAnsi="Arial" w:cs="Arial"/>
          <w:b/>
          <w:bCs/>
          <w:sz w:val="24"/>
          <w:szCs w:val="26"/>
        </w:rPr>
        <w:t xml:space="preserve"> stavby na odtokové poměry v území</w:t>
      </w:r>
    </w:p>
    <w:p w:rsidR="00360A18" w:rsidRPr="004F3864" w:rsidRDefault="00360A18" w:rsidP="00360A18">
      <w:pPr>
        <w:spacing w:line="360" w:lineRule="auto"/>
        <w:jc w:val="both"/>
        <w:rPr>
          <w:rFonts w:ascii="Arial" w:hAnsi="Arial"/>
          <w:sz w:val="24"/>
          <w:szCs w:val="24"/>
        </w:rPr>
      </w:pPr>
      <w:r>
        <w:rPr>
          <w:rFonts w:ascii="Arial" w:eastAsia="Calibri" w:hAnsi="Arial" w:cs="Calibri"/>
          <w:sz w:val="24"/>
          <w:szCs w:val="24"/>
        </w:rPr>
        <w:t xml:space="preserve">Dokumentace řeší </w:t>
      </w:r>
      <w:r w:rsidRPr="005B3415">
        <w:rPr>
          <w:rFonts w:ascii="Arial" w:hAnsi="Arial"/>
          <w:sz w:val="24"/>
          <w:szCs w:val="24"/>
        </w:rPr>
        <w:t xml:space="preserve">rekonstrukci </w:t>
      </w:r>
      <w:r>
        <w:rPr>
          <w:rFonts w:ascii="Arial" w:hAnsi="Arial"/>
          <w:sz w:val="24"/>
          <w:szCs w:val="24"/>
        </w:rPr>
        <w:t>přístupu obsluhy vodního díla k bezpečnostnímu přepadu a ke štole spodních výpustí, zřízení oplocení podél horního úseku levého břehu odpadního koryta z bezpečnostního přepadu a rekonstrukce osvětlení v linii rekonstruovaného přístupu.</w:t>
      </w:r>
    </w:p>
    <w:p w:rsidR="00632BDC" w:rsidRPr="00EF2820" w:rsidRDefault="00632BDC">
      <w:pPr>
        <w:spacing w:line="360" w:lineRule="auto"/>
        <w:jc w:val="both"/>
        <w:rPr>
          <w:rFonts w:ascii="Arial" w:hAnsi="Arial"/>
          <w:sz w:val="24"/>
          <w:szCs w:val="24"/>
        </w:rPr>
      </w:pPr>
      <w:r w:rsidRPr="00EF2820">
        <w:rPr>
          <w:rFonts w:ascii="Arial" w:hAnsi="Arial"/>
          <w:sz w:val="24"/>
          <w:szCs w:val="24"/>
        </w:rPr>
        <w:t>Realizací stavby se odtokové poměry povrchových vod v území nemění.</w:t>
      </w:r>
    </w:p>
    <w:p w:rsidR="00632BDC" w:rsidRDefault="00632BDC">
      <w:pPr>
        <w:widowControl w:val="0"/>
        <w:autoSpaceDE w:val="0"/>
        <w:spacing w:line="360" w:lineRule="auto"/>
        <w:jc w:val="both"/>
        <w:rPr>
          <w:rFonts w:ascii="Arial" w:hAnsi="Arial" w:cs="Arial"/>
          <w:b/>
          <w:bCs/>
          <w:sz w:val="24"/>
          <w:szCs w:val="26"/>
        </w:rPr>
      </w:pPr>
      <w:r w:rsidRPr="00EF2820">
        <w:rPr>
          <w:rFonts w:ascii="Arial" w:hAnsi="Arial" w:cs="Arial"/>
          <w:b/>
          <w:bCs/>
          <w:sz w:val="24"/>
          <w:szCs w:val="26"/>
        </w:rPr>
        <w:t>f)</w:t>
      </w:r>
      <w:r w:rsidRPr="00EF2820">
        <w:rPr>
          <w:rFonts w:ascii="Arial" w:hAnsi="Arial" w:cs="Arial"/>
          <w:bCs/>
          <w:sz w:val="24"/>
          <w:szCs w:val="26"/>
        </w:rPr>
        <w:t xml:space="preserve"> </w:t>
      </w:r>
      <w:r w:rsidRPr="00EF2820">
        <w:rPr>
          <w:rFonts w:ascii="Arial" w:hAnsi="Arial" w:cs="Arial"/>
          <w:b/>
          <w:bCs/>
          <w:sz w:val="24"/>
          <w:szCs w:val="26"/>
        </w:rPr>
        <w:t>Požadavky na asanace, demolice, kácení dřevin</w:t>
      </w:r>
    </w:p>
    <w:p w:rsidR="0071139A" w:rsidRPr="00EF2820" w:rsidRDefault="0071139A">
      <w:pPr>
        <w:widowControl w:val="0"/>
        <w:autoSpaceDE w:val="0"/>
        <w:spacing w:line="360" w:lineRule="auto"/>
        <w:jc w:val="both"/>
        <w:rPr>
          <w:rFonts w:ascii="Arial" w:hAnsi="Arial" w:cs="Arial"/>
          <w:b/>
          <w:bCs/>
          <w:sz w:val="24"/>
          <w:szCs w:val="26"/>
        </w:rPr>
      </w:pPr>
      <w:proofErr w:type="gramStart"/>
      <w:r>
        <w:rPr>
          <w:rFonts w:ascii="Arial" w:hAnsi="Arial" w:cs="Arial"/>
          <w:b/>
          <w:bCs/>
          <w:sz w:val="24"/>
          <w:szCs w:val="26"/>
        </w:rPr>
        <w:t>f.1) Požadavky</w:t>
      </w:r>
      <w:proofErr w:type="gramEnd"/>
      <w:r>
        <w:rPr>
          <w:rFonts w:ascii="Arial" w:hAnsi="Arial" w:cs="Arial"/>
          <w:b/>
          <w:bCs/>
          <w:sz w:val="24"/>
          <w:szCs w:val="26"/>
        </w:rPr>
        <w:t xml:space="preserve"> na asanace</w:t>
      </w:r>
    </w:p>
    <w:p w:rsidR="0071139A" w:rsidRDefault="00632BDC">
      <w:pPr>
        <w:widowControl w:val="0"/>
        <w:autoSpaceDE w:val="0"/>
        <w:spacing w:line="360" w:lineRule="auto"/>
        <w:jc w:val="both"/>
        <w:rPr>
          <w:rFonts w:ascii="Arial" w:hAnsi="Arial" w:cs="Arial"/>
          <w:bCs/>
          <w:sz w:val="24"/>
          <w:szCs w:val="26"/>
        </w:rPr>
      </w:pPr>
      <w:r w:rsidRPr="00EF2820">
        <w:rPr>
          <w:rFonts w:ascii="Arial" w:hAnsi="Arial" w:cs="Arial"/>
          <w:bCs/>
          <w:sz w:val="24"/>
          <w:szCs w:val="26"/>
        </w:rPr>
        <w:t>Stavbou nejsou vyvolány požadavky na asanace</w:t>
      </w:r>
      <w:r w:rsidR="0071139A">
        <w:rPr>
          <w:rFonts w:ascii="Arial" w:hAnsi="Arial" w:cs="Arial"/>
          <w:bCs/>
          <w:sz w:val="24"/>
          <w:szCs w:val="26"/>
        </w:rPr>
        <w:t xml:space="preserve">. </w:t>
      </w:r>
    </w:p>
    <w:p w:rsidR="0071139A" w:rsidRPr="005A6596" w:rsidRDefault="0071139A">
      <w:pPr>
        <w:widowControl w:val="0"/>
        <w:autoSpaceDE w:val="0"/>
        <w:spacing w:line="360" w:lineRule="auto"/>
        <w:jc w:val="both"/>
        <w:rPr>
          <w:rFonts w:ascii="Arial" w:hAnsi="Arial" w:cs="Arial"/>
          <w:b/>
          <w:bCs/>
          <w:sz w:val="24"/>
          <w:szCs w:val="26"/>
        </w:rPr>
      </w:pPr>
      <w:proofErr w:type="gramStart"/>
      <w:r w:rsidRPr="005A6596">
        <w:rPr>
          <w:rFonts w:ascii="Arial" w:hAnsi="Arial" w:cs="Arial"/>
          <w:b/>
          <w:bCs/>
          <w:sz w:val="24"/>
          <w:szCs w:val="26"/>
        </w:rPr>
        <w:t>f.2) Požadavky</w:t>
      </w:r>
      <w:proofErr w:type="gramEnd"/>
      <w:r w:rsidRPr="005A6596">
        <w:rPr>
          <w:rFonts w:ascii="Arial" w:hAnsi="Arial" w:cs="Arial"/>
          <w:b/>
          <w:bCs/>
          <w:sz w:val="24"/>
          <w:szCs w:val="26"/>
        </w:rPr>
        <w:t xml:space="preserve"> na demolice</w:t>
      </w:r>
    </w:p>
    <w:p w:rsidR="0071139A" w:rsidRDefault="0071139A">
      <w:pPr>
        <w:widowControl w:val="0"/>
        <w:autoSpaceDE w:val="0"/>
        <w:spacing w:line="360" w:lineRule="auto"/>
        <w:jc w:val="both"/>
        <w:rPr>
          <w:rFonts w:ascii="Arial" w:hAnsi="Arial" w:cs="Arial"/>
          <w:bCs/>
          <w:sz w:val="24"/>
          <w:szCs w:val="26"/>
        </w:rPr>
      </w:pPr>
      <w:r>
        <w:rPr>
          <w:rFonts w:ascii="Arial" w:hAnsi="Arial" w:cs="Arial"/>
          <w:bCs/>
          <w:sz w:val="24"/>
          <w:szCs w:val="26"/>
        </w:rPr>
        <w:t xml:space="preserve">V rámci stavby </w:t>
      </w:r>
      <w:r w:rsidR="00360A18">
        <w:rPr>
          <w:rFonts w:ascii="Arial" w:hAnsi="Arial" w:cs="Arial"/>
          <w:bCs/>
          <w:sz w:val="24"/>
          <w:szCs w:val="26"/>
        </w:rPr>
        <w:t>bude odstraněn</w:t>
      </w:r>
      <w:r w:rsidR="00D056AE">
        <w:rPr>
          <w:rFonts w:ascii="Arial" w:hAnsi="Arial" w:cs="Arial"/>
          <w:bCs/>
          <w:sz w:val="24"/>
          <w:szCs w:val="26"/>
        </w:rPr>
        <w:t xml:space="preserve">o stávající schodiště II a stávající zábradlí v celé délce </w:t>
      </w:r>
      <w:r w:rsidR="00D056AE">
        <w:rPr>
          <w:rFonts w:ascii="Arial" w:hAnsi="Arial" w:cs="Arial"/>
          <w:bCs/>
          <w:sz w:val="24"/>
          <w:szCs w:val="26"/>
        </w:rPr>
        <w:lastRenderedPageBreak/>
        <w:t>přístupu</w:t>
      </w:r>
      <w:r>
        <w:rPr>
          <w:rFonts w:ascii="Arial" w:hAnsi="Arial" w:cs="Arial"/>
          <w:bCs/>
          <w:sz w:val="24"/>
          <w:szCs w:val="26"/>
        </w:rPr>
        <w:t xml:space="preserve">. Očištěný lomový </w:t>
      </w:r>
      <w:r w:rsidR="00360A18">
        <w:rPr>
          <w:rFonts w:ascii="Arial" w:hAnsi="Arial" w:cs="Arial"/>
          <w:bCs/>
          <w:sz w:val="24"/>
          <w:szCs w:val="26"/>
        </w:rPr>
        <w:t>kámen</w:t>
      </w:r>
      <w:r>
        <w:rPr>
          <w:rFonts w:ascii="Arial" w:hAnsi="Arial" w:cs="Arial"/>
          <w:bCs/>
          <w:sz w:val="24"/>
          <w:szCs w:val="26"/>
        </w:rPr>
        <w:t xml:space="preserve"> bude využit do </w:t>
      </w:r>
      <w:r w:rsidR="005A6596">
        <w:rPr>
          <w:rFonts w:ascii="Arial" w:hAnsi="Arial" w:cs="Arial"/>
          <w:bCs/>
          <w:sz w:val="24"/>
          <w:szCs w:val="26"/>
        </w:rPr>
        <w:t>konstrukcí nových</w:t>
      </w:r>
      <w:r w:rsidR="00D056AE">
        <w:rPr>
          <w:rFonts w:ascii="Arial" w:hAnsi="Arial" w:cs="Arial"/>
          <w:bCs/>
          <w:sz w:val="24"/>
          <w:szCs w:val="26"/>
        </w:rPr>
        <w:t>. Ocelové prvky zábradlí budou uloženy na místo určené investorem.</w:t>
      </w:r>
    </w:p>
    <w:p w:rsidR="0071139A" w:rsidRPr="007B6240" w:rsidRDefault="0071139A">
      <w:pPr>
        <w:widowControl w:val="0"/>
        <w:autoSpaceDE w:val="0"/>
        <w:spacing w:line="360" w:lineRule="auto"/>
        <w:jc w:val="both"/>
        <w:rPr>
          <w:rFonts w:ascii="Arial" w:hAnsi="Arial" w:cs="Arial"/>
          <w:b/>
          <w:bCs/>
          <w:sz w:val="24"/>
          <w:szCs w:val="26"/>
        </w:rPr>
      </w:pPr>
      <w:proofErr w:type="gramStart"/>
      <w:r w:rsidRPr="007B6240">
        <w:rPr>
          <w:rFonts w:ascii="Arial" w:hAnsi="Arial" w:cs="Arial"/>
          <w:b/>
          <w:bCs/>
          <w:sz w:val="24"/>
          <w:szCs w:val="26"/>
        </w:rPr>
        <w:t>f.3) Požadavky</w:t>
      </w:r>
      <w:proofErr w:type="gramEnd"/>
      <w:r w:rsidRPr="007B6240">
        <w:rPr>
          <w:rFonts w:ascii="Arial" w:hAnsi="Arial" w:cs="Arial"/>
          <w:b/>
          <w:bCs/>
          <w:sz w:val="24"/>
          <w:szCs w:val="26"/>
        </w:rPr>
        <w:t xml:space="preserve"> na kácení dřevin</w:t>
      </w:r>
    </w:p>
    <w:p w:rsidR="0071139A" w:rsidRDefault="0071139A">
      <w:pPr>
        <w:widowControl w:val="0"/>
        <w:autoSpaceDE w:val="0"/>
        <w:spacing w:line="360" w:lineRule="auto"/>
        <w:jc w:val="both"/>
        <w:rPr>
          <w:rFonts w:ascii="Arial" w:hAnsi="Arial" w:cs="Arial"/>
          <w:bCs/>
          <w:sz w:val="24"/>
          <w:szCs w:val="26"/>
        </w:rPr>
      </w:pPr>
      <w:r>
        <w:rPr>
          <w:rFonts w:ascii="Arial" w:hAnsi="Arial" w:cs="Arial"/>
          <w:bCs/>
          <w:sz w:val="24"/>
          <w:szCs w:val="26"/>
        </w:rPr>
        <w:t xml:space="preserve">V linii </w:t>
      </w:r>
      <w:r w:rsidR="00D056AE">
        <w:rPr>
          <w:rFonts w:ascii="Arial" w:hAnsi="Arial" w:cs="Arial"/>
          <w:bCs/>
          <w:sz w:val="24"/>
          <w:szCs w:val="26"/>
        </w:rPr>
        <w:t xml:space="preserve">stavby </w:t>
      </w:r>
      <w:r w:rsidR="005A6596">
        <w:rPr>
          <w:rFonts w:ascii="Arial" w:hAnsi="Arial" w:cs="Arial"/>
          <w:bCs/>
          <w:sz w:val="24"/>
          <w:szCs w:val="26"/>
        </w:rPr>
        <w:t>se na</w:t>
      </w:r>
      <w:r w:rsidR="00D056AE">
        <w:rPr>
          <w:rFonts w:ascii="Arial" w:hAnsi="Arial" w:cs="Arial"/>
          <w:bCs/>
          <w:sz w:val="24"/>
          <w:szCs w:val="26"/>
        </w:rPr>
        <w:t xml:space="preserve">chází stromové a keřové porosty. </w:t>
      </w:r>
      <w:r w:rsidR="00360A18">
        <w:rPr>
          <w:rFonts w:ascii="Arial" w:hAnsi="Arial" w:cs="Arial"/>
          <w:bCs/>
          <w:sz w:val="24"/>
          <w:szCs w:val="26"/>
        </w:rPr>
        <w:t xml:space="preserve">Stávající stromový a keřový porost je náletový, bez zvláštního dendrologického významu. </w:t>
      </w:r>
      <w:r w:rsidR="00D056AE">
        <w:rPr>
          <w:rFonts w:ascii="Arial" w:hAnsi="Arial" w:cs="Arial"/>
          <w:bCs/>
          <w:sz w:val="24"/>
          <w:szCs w:val="26"/>
        </w:rPr>
        <w:t>V rámci stavby budou odstraněny pouze stromové porosty (průměr kmene do 100mm) a keřové porosty zabraňující bezvadnému provedení díla. Ostatní stromové a keřové porosty zůstanou zachovány.</w:t>
      </w:r>
    </w:p>
    <w:p w:rsidR="00632BDC" w:rsidRPr="00EF2820" w:rsidRDefault="00632BDC">
      <w:pPr>
        <w:widowControl w:val="0"/>
        <w:autoSpaceDE w:val="0"/>
        <w:spacing w:line="360" w:lineRule="auto"/>
        <w:jc w:val="both"/>
        <w:rPr>
          <w:rFonts w:ascii="Arial" w:hAnsi="Arial" w:cs="Arial"/>
          <w:b/>
          <w:bCs/>
          <w:sz w:val="24"/>
          <w:szCs w:val="26"/>
        </w:rPr>
      </w:pPr>
      <w:r w:rsidRPr="00EF2820">
        <w:rPr>
          <w:rFonts w:ascii="Arial" w:hAnsi="Arial" w:cs="Arial"/>
          <w:b/>
          <w:bCs/>
          <w:sz w:val="24"/>
          <w:szCs w:val="26"/>
        </w:rPr>
        <w:t>g)</w:t>
      </w:r>
      <w:r w:rsidRPr="00EF2820">
        <w:rPr>
          <w:rFonts w:ascii="Arial" w:hAnsi="Arial" w:cs="Arial"/>
          <w:bCs/>
          <w:sz w:val="24"/>
          <w:szCs w:val="26"/>
        </w:rPr>
        <w:t xml:space="preserve"> </w:t>
      </w:r>
      <w:r w:rsidRPr="00EF2820">
        <w:rPr>
          <w:rFonts w:ascii="Arial" w:hAnsi="Arial" w:cs="Arial"/>
          <w:b/>
          <w:bCs/>
          <w:sz w:val="24"/>
          <w:szCs w:val="26"/>
        </w:rPr>
        <w:t>Požadavky na maximální zábory ZPF nebo pozemků určených k plnění lesa</w:t>
      </w:r>
    </w:p>
    <w:p w:rsidR="00031423" w:rsidRDefault="00360A18">
      <w:pPr>
        <w:widowControl w:val="0"/>
        <w:autoSpaceDE w:val="0"/>
        <w:spacing w:line="360" w:lineRule="auto"/>
        <w:jc w:val="both"/>
        <w:rPr>
          <w:rFonts w:ascii="Arial" w:hAnsi="Arial" w:cs="Arial"/>
          <w:b/>
          <w:bCs/>
          <w:sz w:val="24"/>
          <w:szCs w:val="26"/>
        </w:rPr>
      </w:pPr>
      <w:r>
        <w:rPr>
          <w:rFonts w:ascii="Arial" w:hAnsi="Arial" w:cs="Arial"/>
          <w:bCs/>
          <w:sz w:val="24"/>
          <w:szCs w:val="26"/>
        </w:rPr>
        <w:t>Pozemek,</w:t>
      </w:r>
      <w:r w:rsidR="00632BDC" w:rsidRPr="00EF2820">
        <w:rPr>
          <w:rFonts w:ascii="Arial" w:hAnsi="Arial" w:cs="Arial"/>
          <w:bCs/>
          <w:sz w:val="24"/>
          <w:szCs w:val="26"/>
        </w:rPr>
        <w:t xml:space="preserve"> na kter</w:t>
      </w:r>
      <w:r>
        <w:rPr>
          <w:rFonts w:ascii="Arial" w:hAnsi="Arial" w:cs="Arial"/>
          <w:bCs/>
          <w:sz w:val="24"/>
          <w:szCs w:val="26"/>
        </w:rPr>
        <w:t>ém</w:t>
      </w:r>
      <w:r w:rsidR="00632BDC" w:rsidRPr="00EF2820">
        <w:rPr>
          <w:rFonts w:ascii="Arial" w:hAnsi="Arial" w:cs="Arial"/>
          <w:bCs/>
          <w:sz w:val="24"/>
          <w:szCs w:val="26"/>
        </w:rPr>
        <w:t xml:space="preserve"> bude stavba realizována</w:t>
      </w:r>
      <w:r>
        <w:rPr>
          <w:rFonts w:ascii="Arial" w:hAnsi="Arial" w:cs="Arial"/>
          <w:bCs/>
          <w:sz w:val="24"/>
          <w:szCs w:val="26"/>
        </w:rPr>
        <w:t>,</w:t>
      </w:r>
      <w:r w:rsidR="00632BDC" w:rsidRPr="00EF2820">
        <w:rPr>
          <w:rFonts w:ascii="Arial" w:hAnsi="Arial" w:cs="Arial"/>
          <w:bCs/>
          <w:sz w:val="24"/>
          <w:szCs w:val="26"/>
        </w:rPr>
        <w:t xml:space="preserve"> j</w:t>
      </w:r>
      <w:r>
        <w:rPr>
          <w:rFonts w:ascii="Arial" w:hAnsi="Arial" w:cs="Arial"/>
          <w:bCs/>
          <w:sz w:val="24"/>
          <w:szCs w:val="26"/>
        </w:rPr>
        <w:t>e</w:t>
      </w:r>
      <w:r w:rsidR="00632BDC" w:rsidRPr="00EF2820">
        <w:rPr>
          <w:rFonts w:ascii="Arial" w:hAnsi="Arial" w:cs="Arial"/>
          <w:bCs/>
          <w:sz w:val="24"/>
          <w:szCs w:val="26"/>
        </w:rPr>
        <w:t xml:space="preserve"> v KN vedeny jako </w:t>
      </w:r>
      <w:r w:rsidR="005A6596">
        <w:rPr>
          <w:rFonts w:ascii="Arial" w:hAnsi="Arial" w:cs="Arial"/>
          <w:bCs/>
          <w:sz w:val="24"/>
          <w:szCs w:val="26"/>
        </w:rPr>
        <w:t xml:space="preserve">zastavěná plocha a nádvoří. Z tohoto důvodu není nutné trvalé ani dočasné vynětí pozemků ze ZPF a pozemků plnících účel lesa.   </w:t>
      </w:r>
    </w:p>
    <w:p w:rsidR="00632BDC" w:rsidRPr="00EF2820" w:rsidRDefault="00632BDC">
      <w:pPr>
        <w:widowControl w:val="0"/>
        <w:autoSpaceDE w:val="0"/>
        <w:spacing w:line="360" w:lineRule="auto"/>
        <w:jc w:val="both"/>
        <w:rPr>
          <w:rFonts w:ascii="Arial" w:hAnsi="Arial" w:cs="Arial"/>
          <w:b/>
          <w:bCs/>
          <w:sz w:val="24"/>
          <w:szCs w:val="26"/>
        </w:rPr>
      </w:pPr>
      <w:r w:rsidRPr="00EF2820">
        <w:rPr>
          <w:rFonts w:ascii="Arial" w:hAnsi="Arial" w:cs="Arial"/>
          <w:b/>
          <w:bCs/>
          <w:sz w:val="24"/>
          <w:szCs w:val="26"/>
        </w:rPr>
        <w:t>h)</w:t>
      </w:r>
      <w:r w:rsidRPr="00EF2820">
        <w:rPr>
          <w:rFonts w:ascii="Arial" w:hAnsi="Arial" w:cs="Arial"/>
          <w:bCs/>
          <w:sz w:val="24"/>
          <w:szCs w:val="26"/>
        </w:rPr>
        <w:t xml:space="preserve"> </w:t>
      </w:r>
      <w:r w:rsidRPr="00EF2820">
        <w:rPr>
          <w:rFonts w:ascii="Arial" w:hAnsi="Arial" w:cs="Arial"/>
          <w:b/>
          <w:bCs/>
          <w:sz w:val="24"/>
          <w:szCs w:val="26"/>
        </w:rPr>
        <w:t>Územně technické podmínky</w:t>
      </w:r>
    </w:p>
    <w:p w:rsidR="00632BDC" w:rsidRPr="00EF2820" w:rsidRDefault="00632BDC">
      <w:pPr>
        <w:widowControl w:val="0"/>
        <w:autoSpaceDE w:val="0"/>
        <w:spacing w:line="360" w:lineRule="auto"/>
        <w:jc w:val="both"/>
        <w:rPr>
          <w:rFonts w:ascii="Arial" w:hAnsi="Arial" w:cs="Arial"/>
          <w:b/>
          <w:bCs/>
          <w:sz w:val="24"/>
          <w:szCs w:val="26"/>
        </w:rPr>
      </w:pPr>
      <w:proofErr w:type="gramStart"/>
      <w:r w:rsidRPr="00EF2820">
        <w:rPr>
          <w:rFonts w:ascii="Arial" w:hAnsi="Arial" w:cs="Arial"/>
          <w:b/>
          <w:bCs/>
          <w:sz w:val="24"/>
          <w:szCs w:val="26"/>
        </w:rPr>
        <w:t>h.1) Napojení</w:t>
      </w:r>
      <w:proofErr w:type="gramEnd"/>
      <w:r w:rsidRPr="00EF2820">
        <w:rPr>
          <w:rFonts w:ascii="Arial" w:hAnsi="Arial" w:cs="Arial"/>
          <w:b/>
          <w:bCs/>
          <w:sz w:val="24"/>
          <w:szCs w:val="26"/>
        </w:rPr>
        <w:t xml:space="preserve"> na dopravní infrastrukturu</w:t>
      </w:r>
    </w:p>
    <w:p w:rsidR="00E03F7F" w:rsidRDefault="00E03F7F" w:rsidP="00E03F7F">
      <w:pPr>
        <w:widowControl w:val="0"/>
        <w:autoSpaceDE w:val="0"/>
        <w:spacing w:line="360" w:lineRule="auto"/>
        <w:jc w:val="both"/>
        <w:rPr>
          <w:rFonts w:ascii="Arial" w:hAnsi="Arial" w:cs="Arial"/>
          <w:bCs/>
          <w:sz w:val="24"/>
          <w:szCs w:val="26"/>
        </w:rPr>
      </w:pPr>
      <w:r w:rsidRPr="00E03F7F">
        <w:rPr>
          <w:rFonts w:ascii="Arial" w:hAnsi="Arial" w:cs="Arial"/>
          <w:bCs/>
          <w:sz w:val="24"/>
          <w:szCs w:val="26"/>
        </w:rPr>
        <w:t xml:space="preserve">Přístup na staveniště je možný </w:t>
      </w:r>
      <w:r w:rsidR="005A6596">
        <w:rPr>
          <w:rFonts w:ascii="Arial" w:hAnsi="Arial" w:cs="Arial"/>
          <w:bCs/>
          <w:sz w:val="24"/>
          <w:szCs w:val="26"/>
        </w:rPr>
        <w:t>z obou stran bezpečnostního přepadu přes pozemky investora</w:t>
      </w:r>
      <w:r w:rsidR="00D056AE">
        <w:rPr>
          <w:rFonts w:ascii="Arial" w:hAnsi="Arial" w:cs="Arial"/>
          <w:bCs/>
          <w:sz w:val="24"/>
          <w:szCs w:val="26"/>
        </w:rPr>
        <w:t xml:space="preserve"> a to po</w:t>
      </w:r>
      <w:r w:rsidR="00C6021E">
        <w:rPr>
          <w:rFonts w:ascii="Arial" w:hAnsi="Arial" w:cs="Arial"/>
          <w:bCs/>
          <w:sz w:val="24"/>
          <w:szCs w:val="26"/>
        </w:rPr>
        <w:t>u</w:t>
      </w:r>
      <w:r w:rsidR="00D056AE">
        <w:rPr>
          <w:rFonts w:ascii="Arial" w:hAnsi="Arial" w:cs="Arial"/>
          <w:bCs/>
          <w:sz w:val="24"/>
          <w:szCs w:val="26"/>
        </w:rPr>
        <w:t xml:space="preserve">ze z </w:t>
      </w:r>
      <w:proofErr w:type="gramStart"/>
      <w:r w:rsidR="00D056AE">
        <w:rPr>
          <w:rFonts w:ascii="Arial" w:hAnsi="Arial" w:cs="Arial"/>
          <w:bCs/>
          <w:sz w:val="24"/>
          <w:szCs w:val="26"/>
        </w:rPr>
        <w:t>koruna</w:t>
      </w:r>
      <w:proofErr w:type="gramEnd"/>
      <w:r w:rsidR="00D056AE">
        <w:rPr>
          <w:rFonts w:ascii="Arial" w:hAnsi="Arial" w:cs="Arial"/>
          <w:bCs/>
          <w:sz w:val="24"/>
          <w:szCs w:val="26"/>
        </w:rPr>
        <w:t xml:space="preserve"> přehradní hráze</w:t>
      </w:r>
      <w:r w:rsidR="005A6596">
        <w:rPr>
          <w:rFonts w:ascii="Arial" w:hAnsi="Arial" w:cs="Arial"/>
          <w:bCs/>
          <w:sz w:val="24"/>
          <w:szCs w:val="26"/>
        </w:rPr>
        <w:t>. Přístup na staveniště pro těžkou techniku je velmi omezený</w:t>
      </w:r>
      <w:r w:rsidRPr="00E03F7F">
        <w:rPr>
          <w:rFonts w:ascii="Arial" w:hAnsi="Arial" w:cs="Arial"/>
          <w:bCs/>
          <w:sz w:val="24"/>
          <w:szCs w:val="26"/>
        </w:rPr>
        <w:t>.</w:t>
      </w:r>
      <w:r w:rsidR="00D056AE">
        <w:rPr>
          <w:rFonts w:ascii="Arial" w:hAnsi="Arial" w:cs="Arial"/>
          <w:bCs/>
          <w:sz w:val="24"/>
          <w:szCs w:val="26"/>
        </w:rPr>
        <w:t xml:space="preserve"> Při provádění stavby se předpokládá výrazný podíl ručních prací (ruční výkopy, ručně prováděné stavební práce, ruční doprava stavebního materiálu a hmot).</w:t>
      </w:r>
    </w:p>
    <w:p w:rsidR="00632BDC" w:rsidRPr="00EF2820" w:rsidRDefault="00632BDC" w:rsidP="00E03F7F">
      <w:pPr>
        <w:widowControl w:val="0"/>
        <w:autoSpaceDE w:val="0"/>
        <w:spacing w:line="360" w:lineRule="auto"/>
        <w:jc w:val="both"/>
        <w:rPr>
          <w:rFonts w:ascii="Arial" w:hAnsi="Arial" w:cs="Arial"/>
          <w:b/>
          <w:bCs/>
          <w:sz w:val="24"/>
          <w:szCs w:val="26"/>
        </w:rPr>
      </w:pPr>
      <w:proofErr w:type="gramStart"/>
      <w:r w:rsidRPr="00EF2820">
        <w:rPr>
          <w:rFonts w:ascii="Arial" w:hAnsi="Arial" w:cs="Arial"/>
          <w:b/>
          <w:bCs/>
          <w:sz w:val="24"/>
          <w:szCs w:val="26"/>
        </w:rPr>
        <w:t>h.2) Napojení</w:t>
      </w:r>
      <w:proofErr w:type="gramEnd"/>
      <w:r w:rsidRPr="00EF2820">
        <w:rPr>
          <w:rFonts w:ascii="Arial" w:hAnsi="Arial" w:cs="Arial"/>
          <w:b/>
          <w:bCs/>
          <w:sz w:val="24"/>
          <w:szCs w:val="26"/>
        </w:rPr>
        <w:t xml:space="preserve"> na technickou infrastrukturu</w:t>
      </w:r>
    </w:p>
    <w:p w:rsidR="00632BDC" w:rsidRPr="00EF2820" w:rsidRDefault="00CF78E8" w:rsidP="00CF78E8">
      <w:pPr>
        <w:spacing w:line="360" w:lineRule="auto"/>
        <w:jc w:val="both"/>
        <w:rPr>
          <w:rFonts w:ascii="Arial" w:hAnsi="Arial" w:cs="Arial"/>
          <w:bCs/>
          <w:sz w:val="24"/>
          <w:szCs w:val="26"/>
        </w:rPr>
      </w:pPr>
      <w:r>
        <w:rPr>
          <w:rFonts w:ascii="Arial" w:hAnsi="Arial" w:cs="Arial"/>
          <w:sz w:val="24"/>
          <w:szCs w:val="24"/>
        </w:rPr>
        <w:t xml:space="preserve">Sloupy osvětlení budou napojeny </w:t>
      </w:r>
      <w:r w:rsidR="00D056AE">
        <w:rPr>
          <w:rFonts w:ascii="Arial" w:hAnsi="Arial" w:cs="Arial"/>
          <w:sz w:val="24"/>
          <w:szCs w:val="24"/>
        </w:rPr>
        <w:t xml:space="preserve">na nový </w:t>
      </w:r>
      <w:r>
        <w:rPr>
          <w:rFonts w:ascii="Arial" w:hAnsi="Arial" w:cs="Arial"/>
          <w:sz w:val="24"/>
          <w:szCs w:val="24"/>
        </w:rPr>
        <w:t>zemní kabel</w:t>
      </w:r>
      <w:r w:rsidR="00D056AE">
        <w:rPr>
          <w:rFonts w:ascii="Arial" w:hAnsi="Arial" w:cs="Arial"/>
          <w:sz w:val="24"/>
          <w:szCs w:val="24"/>
        </w:rPr>
        <w:t>, který bude napojen</w:t>
      </w:r>
      <w:r>
        <w:rPr>
          <w:rFonts w:ascii="Arial" w:hAnsi="Arial" w:cs="Arial"/>
          <w:sz w:val="24"/>
          <w:szCs w:val="24"/>
        </w:rPr>
        <w:t xml:space="preserve"> na stávající rozvaděč. </w:t>
      </w:r>
      <w:r w:rsidR="005A6596">
        <w:rPr>
          <w:rFonts w:ascii="Arial" w:hAnsi="Arial" w:cs="Arial"/>
          <w:bCs/>
          <w:sz w:val="24"/>
          <w:szCs w:val="26"/>
        </w:rPr>
        <w:t xml:space="preserve">Ostatní objekty stavby nevyžadují napojení na technickou infrastrukturu. </w:t>
      </w:r>
      <w:r w:rsidR="00632BDC" w:rsidRPr="00EF2820">
        <w:rPr>
          <w:rFonts w:ascii="Arial" w:hAnsi="Arial" w:cs="Arial"/>
          <w:bCs/>
          <w:sz w:val="24"/>
          <w:szCs w:val="26"/>
        </w:rPr>
        <w:t xml:space="preserve"> </w:t>
      </w:r>
    </w:p>
    <w:p w:rsidR="00632BDC" w:rsidRPr="00EF2820" w:rsidRDefault="00632BDC">
      <w:pPr>
        <w:widowControl w:val="0"/>
        <w:autoSpaceDE w:val="0"/>
        <w:spacing w:line="360" w:lineRule="auto"/>
        <w:jc w:val="both"/>
        <w:rPr>
          <w:rFonts w:ascii="Arial" w:hAnsi="Arial" w:cs="Arial"/>
          <w:b/>
          <w:bCs/>
          <w:sz w:val="24"/>
          <w:szCs w:val="26"/>
        </w:rPr>
      </w:pPr>
      <w:r w:rsidRPr="00EF2820">
        <w:rPr>
          <w:rFonts w:ascii="Arial" w:hAnsi="Arial" w:cs="Arial"/>
          <w:b/>
          <w:bCs/>
          <w:sz w:val="24"/>
          <w:szCs w:val="26"/>
        </w:rPr>
        <w:t>i)</w:t>
      </w:r>
      <w:r w:rsidRPr="00EF2820">
        <w:rPr>
          <w:rFonts w:ascii="Arial" w:hAnsi="Arial" w:cs="Arial"/>
          <w:bCs/>
          <w:sz w:val="24"/>
          <w:szCs w:val="26"/>
        </w:rPr>
        <w:t xml:space="preserve"> </w:t>
      </w:r>
      <w:r w:rsidRPr="00EF2820">
        <w:rPr>
          <w:rFonts w:ascii="Arial" w:hAnsi="Arial" w:cs="Arial"/>
          <w:b/>
          <w:bCs/>
          <w:sz w:val="24"/>
          <w:szCs w:val="26"/>
        </w:rPr>
        <w:t>Věcné a časové vazby stavby, podmiňující, vyvolané, související investice</w:t>
      </w:r>
    </w:p>
    <w:p w:rsidR="00632BDC" w:rsidRPr="00EF2820" w:rsidRDefault="00632BDC">
      <w:pPr>
        <w:spacing w:line="360" w:lineRule="auto"/>
        <w:jc w:val="both"/>
        <w:rPr>
          <w:rFonts w:ascii="Arial" w:hAnsi="Arial" w:cs="Arial"/>
          <w:sz w:val="24"/>
          <w:szCs w:val="24"/>
        </w:rPr>
      </w:pPr>
      <w:r w:rsidRPr="00EF2820">
        <w:rPr>
          <w:rFonts w:ascii="Arial" w:hAnsi="Arial" w:cs="Arial"/>
          <w:sz w:val="24"/>
          <w:szCs w:val="24"/>
        </w:rPr>
        <w:t>Stavbou nejsou vyvolány podmiň</w:t>
      </w:r>
      <w:r w:rsidR="00EF2820">
        <w:rPr>
          <w:rFonts w:ascii="Arial" w:hAnsi="Arial" w:cs="Arial"/>
          <w:sz w:val="24"/>
          <w:szCs w:val="24"/>
        </w:rPr>
        <w:t>u</w:t>
      </w:r>
      <w:r w:rsidRPr="00EF2820">
        <w:rPr>
          <w:rFonts w:ascii="Arial" w:hAnsi="Arial" w:cs="Arial"/>
          <w:sz w:val="24"/>
          <w:szCs w:val="24"/>
        </w:rPr>
        <w:t>jící ani související investice.</w:t>
      </w:r>
    </w:p>
    <w:p w:rsidR="00632BDC" w:rsidRPr="00EF2820" w:rsidRDefault="00632BDC">
      <w:pPr>
        <w:widowControl w:val="0"/>
        <w:autoSpaceDE w:val="0"/>
        <w:spacing w:line="360" w:lineRule="auto"/>
        <w:jc w:val="both"/>
        <w:rPr>
          <w:rFonts w:ascii="Arial" w:hAnsi="Arial" w:cs="Arial"/>
          <w:b/>
          <w:bCs/>
          <w:sz w:val="28"/>
          <w:szCs w:val="28"/>
        </w:rPr>
      </w:pPr>
      <w:proofErr w:type="gramStart"/>
      <w:r w:rsidRPr="00EF2820">
        <w:rPr>
          <w:rFonts w:ascii="Arial" w:hAnsi="Arial" w:cs="Arial"/>
          <w:b/>
          <w:bCs/>
          <w:sz w:val="28"/>
          <w:szCs w:val="28"/>
        </w:rPr>
        <w:t>B.2 Celkový</w:t>
      </w:r>
      <w:proofErr w:type="gramEnd"/>
      <w:r w:rsidRPr="00EF2820">
        <w:rPr>
          <w:rFonts w:ascii="Arial" w:hAnsi="Arial" w:cs="Arial"/>
          <w:b/>
          <w:bCs/>
          <w:sz w:val="28"/>
          <w:szCs w:val="28"/>
        </w:rPr>
        <w:t xml:space="preserve"> popis stavby</w:t>
      </w:r>
    </w:p>
    <w:p w:rsidR="00632BDC" w:rsidRPr="00EF2820" w:rsidRDefault="00632BDC">
      <w:pPr>
        <w:widowControl w:val="0"/>
        <w:autoSpaceDE w:val="0"/>
        <w:spacing w:line="360" w:lineRule="auto"/>
        <w:jc w:val="both"/>
        <w:rPr>
          <w:rFonts w:ascii="Arial" w:hAnsi="Arial" w:cs="Arial"/>
          <w:b/>
          <w:bCs/>
          <w:sz w:val="24"/>
          <w:szCs w:val="26"/>
        </w:rPr>
      </w:pPr>
      <w:proofErr w:type="gramStart"/>
      <w:r w:rsidRPr="00EF2820">
        <w:rPr>
          <w:rFonts w:ascii="Arial" w:hAnsi="Arial" w:cs="Arial"/>
          <w:b/>
          <w:bCs/>
          <w:sz w:val="24"/>
          <w:szCs w:val="26"/>
        </w:rPr>
        <w:t>B.2.1</w:t>
      </w:r>
      <w:proofErr w:type="gramEnd"/>
      <w:r w:rsidRPr="00EF2820">
        <w:rPr>
          <w:rFonts w:ascii="Arial" w:hAnsi="Arial" w:cs="Arial"/>
          <w:b/>
          <w:bCs/>
          <w:sz w:val="24"/>
          <w:szCs w:val="26"/>
        </w:rPr>
        <w:t xml:space="preserve"> Účel užívání stavby, základní kapacity funkčních jednotek</w:t>
      </w:r>
    </w:p>
    <w:p w:rsidR="00632BDC" w:rsidRPr="00EF2820" w:rsidRDefault="00632BDC">
      <w:pPr>
        <w:widowControl w:val="0"/>
        <w:autoSpaceDE w:val="0"/>
        <w:spacing w:line="360" w:lineRule="auto"/>
        <w:jc w:val="both"/>
        <w:rPr>
          <w:rFonts w:ascii="Arial" w:hAnsi="Arial" w:cs="Arial"/>
          <w:b/>
          <w:bCs/>
          <w:sz w:val="24"/>
          <w:szCs w:val="26"/>
        </w:rPr>
      </w:pPr>
      <w:proofErr w:type="gramStart"/>
      <w:r w:rsidRPr="00EF2820">
        <w:rPr>
          <w:rFonts w:ascii="Arial" w:hAnsi="Arial" w:cs="Arial"/>
          <w:b/>
          <w:bCs/>
          <w:sz w:val="24"/>
          <w:szCs w:val="26"/>
        </w:rPr>
        <w:t>B.2.1.1</w:t>
      </w:r>
      <w:proofErr w:type="gramEnd"/>
      <w:r w:rsidRPr="00EF2820">
        <w:rPr>
          <w:rFonts w:ascii="Arial" w:hAnsi="Arial" w:cs="Arial"/>
          <w:b/>
          <w:bCs/>
          <w:sz w:val="24"/>
          <w:szCs w:val="26"/>
        </w:rPr>
        <w:t xml:space="preserve"> Účel užívání stavby</w:t>
      </w:r>
    </w:p>
    <w:p w:rsidR="00A92CEB" w:rsidRDefault="00A92CEB" w:rsidP="00A92CEB">
      <w:pPr>
        <w:spacing w:line="360" w:lineRule="auto"/>
        <w:jc w:val="both"/>
        <w:rPr>
          <w:rFonts w:ascii="Arial" w:hAnsi="Arial"/>
          <w:sz w:val="24"/>
          <w:szCs w:val="24"/>
        </w:rPr>
      </w:pPr>
      <w:r w:rsidRPr="009767B7">
        <w:rPr>
          <w:rFonts w:ascii="Arial" w:hAnsi="Arial"/>
          <w:sz w:val="24"/>
          <w:szCs w:val="24"/>
        </w:rPr>
        <w:t xml:space="preserve">Účelem </w:t>
      </w:r>
      <w:r>
        <w:rPr>
          <w:rFonts w:ascii="Arial" w:hAnsi="Arial"/>
          <w:sz w:val="24"/>
          <w:szCs w:val="24"/>
        </w:rPr>
        <w:t>rekonstrukce přístupu</w:t>
      </w:r>
      <w:r w:rsidRPr="009767B7">
        <w:rPr>
          <w:rFonts w:ascii="Arial" w:hAnsi="Arial"/>
          <w:sz w:val="24"/>
          <w:szCs w:val="24"/>
        </w:rPr>
        <w:t xml:space="preserve"> je umožnění bezpečného přístupu pro </w:t>
      </w:r>
      <w:r>
        <w:rPr>
          <w:rFonts w:ascii="Arial" w:hAnsi="Arial"/>
          <w:sz w:val="24"/>
          <w:szCs w:val="24"/>
        </w:rPr>
        <w:t xml:space="preserve">zaměstnance investora k objektům přehrady z důvodu jejich kontroly. </w:t>
      </w:r>
    </w:p>
    <w:p w:rsidR="00A92CEB" w:rsidRDefault="00A92CEB" w:rsidP="00A92CEB">
      <w:pPr>
        <w:spacing w:line="360" w:lineRule="auto"/>
        <w:jc w:val="both"/>
        <w:rPr>
          <w:rFonts w:ascii="Arial" w:hAnsi="Arial"/>
          <w:sz w:val="24"/>
          <w:szCs w:val="24"/>
        </w:rPr>
      </w:pPr>
      <w:r w:rsidRPr="008114E7">
        <w:rPr>
          <w:rFonts w:ascii="Arial" w:hAnsi="Arial"/>
          <w:sz w:val="24"/>
          <w:szCs w:val="24"/>
        </w:rPr>
        <w:t>Účelem zřízení oplocení je vybudování překážky zamezující veřejnosti volný přístup k objektu bezpečnostního přepadu.</w:t>
      </w:r>
    </w:p>
    <w:p w:rsidR="00A92CEB" w:rsidRPr="008114E7" w:rsidRDefault="00A92CEB" w:rsidP="00A92CEB">
      <w:pPr>
        <w:spacing w:line="360" w:lineRule="auto"/>
        <w:jc w:val="both"/>
        <w:rPr>
          <w:rFonts w:ascii="Arial" w:hAnsi="Arial"/>
          <w:sz w:val="24"/>
          <w:szCs w:val="24"/>
        </w:rPr>
      </w:pPr>
      <w:r>
        <w:rPr>
          <w:rFonts w:ascii="Arial" w:hAnsi="Arial"/>
          <w:sz w:val="24"/>
          <w:szCs w:val="24"/>
        </w:rPr>
        <w:t>Účelem rekonstrukce osvětlení je zajištění osvětlení přístupu při snížené viditelnosti.</w:t>
      </w:r>
    </w:p>
    <w:p w:rsidR="00632BDC" w:rsidRPr="00EF2820" w:rsidRDefault="00632BDC">
      <w:pPr>
        <w:widowControl w:val="0"/>
        <w:autoSpaceDE w:val="0"/>
        <w:spacing w:line="360" w:lineRule="auto"/>
        <w:jc w:val="both"/>
        <w:rPr>
          <w:rFonts w:ascii="Arial" w:hAnsi="Arial" w:cs="Arial"/>
          <w:b/>
          <w:bCs/>
          <w:sz w:val="24"/>
          <w:szCs w:val="26"/>
        </w:rPr>
      </w:pPr>
      <w:proofErr w:type="gramStart"/>
      <w:r w:rsidRPr="00EF2820">
        <w:rPr>
          <w:rFonts w:ascii="Arial" w:hAnsi="Arial" w:cs="Arial"/>
          <w:b/>
          <w:bCs/>
          <w:sz w:val="24"/>
          <w:szCs w:val="26"/>
        </w:rPr>
        <w:lastRenderedPageBreak/>
        <w:t>B.2.1.2</w:t>
      </w:r>
      <w:proofErr w:type="gramEnd"/>
      <w:r w:rsidRPr="00EF2820">
        <w:rPr>
          <w:rFonts w:ascii="Arial" w:hAnsi="Arial" w:cs="Arial"/>
          <w:b/>
          <w:bCs/>
          <w:sz w:val="24"/>
          <w:szCs w:val="26"/>
        </w:rPr>
        <w:t xml:space="preserve"> Základní kapacity funkčních jednotek</w:t>
      </w:r>
    </w:p>
    <w:p w:rsidR="00A92CEB" w:rsidRPr="004F3864" w:rsidRDefault="00A92CEB" w:rsidP="00A92CEB">
      <w:pPr>
        <w:spacing w:line="360" w:lineRule="auto"/>
        <w:jc w:val="both"/>
        <w:rPr>
          <w:rFonts w:ascii="Arial" w:hAnsi="Arial"/>
          <w:sz w:val="24"/>
          <w:szCs w:val="24"/>
        </w:rPr>
      </w:pPr>
      <w:r>
        <w:rPr>
          <w:rFonts w:ascii="Arial" w:eastAsia="Calibri" w:hAnsi="Arial" w:cs="Calibri"/>
          <w:sz w:val="24"/>
          <w:szCs w:val="24"/>
        </w:rPr>
        <w:t xml:space="preserve">Dokumentace řeší </w:t>
      </w:r>
      <w:r w:rsidRPr="005B3415">
        <w:rPr>
          <w:rFonts w:ascii="Arial" w:hAnsi="Arial"/>
          <w:sz w:val="24"/>
          <w:szCs w:val="24"/>
        </w:rPr>
        <w:t xml:space="preserve">rekonstrukci </w:t>
      </w:r>
      <w:r>
        <w:rPr>
          <w:rFonts w:ascii="Arial" w:hAnsi="Arial"/>
          <w:sz w:val="24"/>
          <w:szCs w:val="24"/>
        </w:rPr>
        <w:t>přístupu obsluhy vodního díla k bezpečnostnímu přepadu a ke štole spodních výpustí, zřízení oplocení podél horního úseku levého břehu odpadního koryta z bezpečnostního přepadu a rekonstrukce osvětlení v linii rekonstruovaného přístupu.</w:t>
      </w:r>
    </w:p>
    <w:p w:rsidR="005A6596" w:rsidRDefault="005A6596" w:rsidP="005A6596">
      <w:pPr>
        <w:spacing w:line="360" w:lineRule="auto"/>
        <w:jc w:val="both"/>
        <w:rPr>
          <w:rFonts w:ascii="Arial" w:hAnsi="Arial"/>
          <w:sz w:val="24"/>
          <w:szCs w:val="24"/>
        </w:rPr>
      </w:pPr>
      <w:r>
        <w:rPr>
          <w:rFonts w:ascii="Arial" w:hAnsi="Arial"/>
          <w:sz w:val="24"/>
          <w:szCs w:val="24"/>
        </w:rPr>
        <w:t>Stavba je rozdělena na dva stavební objekty:</w:t>
      </w:r>
    </w:p>
    <w:p w:rsidR="00A92CEB" w:rsidRDefault="00A92CEB" w:rsidP="00A92CEB">
      <w:pPr>
        <w:spacing w:line="360" w:lineRule="auto"/>
        <w:jc w:val="both"/>
        <w:rPr>
          <w:rFonts w:ascii="Arial" w:hAnsi="Arial"/>
          <w:sz w:val="24"/>
          <w:szCs w:val="24"/>
        </w:rPr>
      </w:pPr>
      <w:r>
        <w:rPr>
          <w:rFonts w:ascii="Arial" w:hAnsi="Arial"/>
          <w:sz w:val="24"/>
          <w:szCs w:val="24"/>
        </w:rPr>
        <w:t>SO01 - Rekonstrukce venkovního schodiště</w:t>
      </w:r>
    </w:p>
    <w:p w:rsidR="00A92CEB" w:rsidRDefault="00A92CEB" w:rsidP="00A92CEB">
      <w:pPr>
        <w:spacing w:line="360" w:lineRule="auto"/>
        <w:jc w:val="both"/>
        <w:rPr>
          <w:rFonts w:ascii="Arial" w:hAnsi="Arial"/>
          <w:sz w:val="24"/>
          <w:szCs w:val="24"/>
        </w:rPr>
      </w:pPr>
      <w:r>
        <w:rPr>
          <w:rFonts w:ascii="Arial" w:hAnsi="Arial"/>
          <w:sz w:val="24"/>
          <w:szCs w:val="24"/>
        </w:rPr>
        <w:t>SO02 - Oplocení</w:t>
      </w:r>
    </w:p>
    <w:p w:rsidR="00A92CEB" w:rsidRDefault="00A92CEB" w:rsidP="00A92CEB">
      <w:pPr>
        <w:spacing w:line="360" w:lineRule="auto"/>
        <w:jc w:val="both"/>
        <w:rPr>
          <w:rFonts w:ascii="Arial" w:hAnsi="Arial"/>
          <w:sz w:val="24"/>
          <w:szCs w:val="24"/>
        </w:rPr>
      </w:pPr>
      <w:r>
        <w:rPr>
          <w:rFonts w:ascii="Arial" w:hAnsi="Arial"/>
          <w:sz w:val="24"/>
          <w:szCs w:val="24"/>
        </w:rPr>
        <w:t>SO03 - Rekonstrukce osvětlení schodiště</w:t>
      </w:r>
    </w:p>
    <w:p w:rsidR="005A6596" w:rsidRPr="00B7312A" w:rsidRDefault="005A6596" w:rsidP="005A6596">
      <w:pPr>
        <w:spacing w:line="360" w:lineRule="auto"/>
        <w:jc w:val="both"/>
        <w:rPr>
          <w:rFonts w:ascii="Arial" w:hAnsi="Arial"/>
          <w:b/>
          <w:sz w:val="24"/>
          <w:szCs w:val="24"/>
        </w:rPr>
      </w:pPr>
      <w:r w:rsidRPr="00B7312A">
        <w:rPr>
          <w:rFonts w:ascii="Arial" w:hAnsi="Arial"/>
          <w:b/>
          <w:sz w:val="24"/>
          <w:szCs w:val="24"/>
        </w:rPr>
        <w:t>SO01 - Venkovní schodiště</w:t>
      </w:r>
    </w:p>
    <w:p w:rsidR="00591C46" w:rsidRDefault="00591C46" w:rsidP="00591C46">
      <w:pPr>
        <w:spacing w:line="360" w:lineRule="auto"/>
        <w:jc w:val="both"/>
        <w:rPr>
          <w:rFonts w:ascii="Arial" w:eastAsia="Calibri" w:hAnsi="Arial" w:cs="Calibri"/>
          <w:sz w:val="24"/>
          <w:szCs w:val="24"/>
        </w:rPr>
      </w:pPr>
      <w:r>
        <w:rPr>
          <w:rFonts w:ascii="Arial" w:eastAsia="Calibri" w:hAnsi="Arial" w:cs="Calibri"/>
          <w:sz w:val="24"/>
          <w:szCs w:val="24"/>
        </w:rPr>
        <w:t xml:space="preserve">Součástí objektu je řešení přístupové trasy </w:t>
      </w:r>
      <w:r>
        <w:rPr>
          <w:rFonts w:ascii="Arial" w:hAnsi="Arial"/>
          <w:sz w:val="24"/>
          <w:szCs w:val="24"/>
        </w:rPr>
        <w:t xml:space="preserve">ke štole spodních výpustí. </w:t>
      </w:r>
      <w:r>
        <w:rPr>
          <w:rFonts w:ascii="Arial" w:eastAsia="Calibri" w:hAnsi="Arial" w:cs="Calibri"/>
          <w:sz w:val="24"/>
          <w:szCs w:val="24"/>
        </w:rPr>
        <w:t xml:space="preserve">Přístupová trasa je řešena šikmými přístupovými pěšinami (přístupová pěšina I a II) v kombinaci se schodištěm (schodiště I a II + stávající schodiště I)). V prostoru vyústění spodních výpustí do odpadu ze spodních výpustí je v levém břehu v místě terénního zúžení přístupová trasa rozšířena plošinou. </w:t>
      </w:r>
    </w:p>
    <w:p w:rsidR="00A42846" w:rsidRDefault="00A42846" w:rsidP="00A42846">
      <w:pPr>
        <w:spacing w:line="360" w:lineRule="auto"/>
        <w:jc w:val="both"/>
        <w:rPr>
          <w:rFonts w:ascii="Arial" w:eastAsia="Calibri" w:hAnsi="Arial" w:cs="Calibri"/>
          <w:sz w:val="24"/>
          <w:szCs w:val="24"/>
        </w:rPr>
      </w:pPr>
      <w:r>
        <w:rPr>
          <w:rFonts w:ascii="Arial" w:eastAsia="Calibri" w:hAnsi="Arial" w:cs="Calibri"/>
          <w:sz w:val="24"/>
          <w:szCs w:val="24"/>
        </w:rPr>
        <w:t>Základní parametry přístupové trasy:</w:t>
      </w:r>
    </w:p>
    <w:p w:rsidR="00591C46" w:rsidRPr="002915DE" w:rsidRDefault="00591C46" w:rsidP="00591C46">
      <w:pPr>
        <w:spacing w:line="360" w:lineRule="auto"/>
        <w:jc w:val="both"/>
        <w:rPr>
          <w:rFonts w:ascii="Arial" w:eastAsia="Calibri" w:hAnsi="Arial" w:cs="Calibri"/>
          <w:sz w:val="24"/>
          <w:szCs w:val="24"/>
          <w:u w:val="single"/>
        </w:rPr>
      </w:pPr>
      <w:r w:rsidRPr="002915DE">
        <w:rPr>
          <w:rFonts w:ascii="Arial" w:eastAsia="Calibri" w:hAnsi="Arial" w:cs="Calibri"/>
          <w:sz w:val="24"/>
          <w:szCs w:val="24"/>
          <w:u w:val="single"/>
        </w:rPr>
        <w:t>Stávající schodiště I</w:t>
      </w:r>
    </w:p>
    <w:p w:rsidR="00591C46" w:rsidRPr="002915DE" w:rsidRDefault="00591C46" w:rsidP="00591C46">
      <w:pPr>
        <w:spacing w:line="360" w:lineRule="auto"/>
        <w:jc w:val="both"/>
        <w:rPr>
          <w:rFonts w:ascii="Arial" w:eastAsia="Calibri" w:hAnsi="Arial" w:cs="Calibri"/>
          <w:sz w:val="24"/>
          <w:szCs w:val="24"/>
        </w:rPr>
      </w:pPr>
      <w:r w:rsidRPr="002915DE">
        <w:rPr>
          <w:rFonts w:ascii="Arial" w:eastAsia="Calibri" w:hAnsi="Arial" w:cs="Calibri"/>
          <w:sz w:val="24"/>
          <w:szCs w:val="24"/>
        </w:rPr>
        <w:t xml:space="preserve">- délka </w:t>
      </w:r>
      <w:proofErr w:type="gramStart"/>
      <w:r w:rsidRPr="002915DE">
        <w:rPr>
          <w:rFonts w:ascii="Arial" w:eastAsia="Calibri" w:hAnsi="Arial" w:cs="Calibri"/>
          <w:sz w:val="24"/>
          <w:szCs w:val="24"/>
        </w:rPr>
        <w:t>schodiště</w:t>
      </w:r>
      <w:r w:rsidRPr="002915DE">
        <w:rPr>
          <w:rFonts w:ascii="Arial" w:eastAsia="Calibri" w:hAnsi="Arial" w:cs="Calibri"/>
          <w:sz w:val="24"/>
          <w:szCs w:val="24"/>
        </w:rPr>
        <w:tab/>
      </w:r>
      <w:r w:rsidRPr="002915DE">
        <w:rPr>
          <w:rFonts w:ascii="Arial" w:eastAsia="Calibri" w:hAnsi="Arial" w:cs="Calibri"/>
          <w:sz w:val="24"/>
          <w:szCs w:val="24"/>
        </w:rPr>
        <w:tab/>
      </w:r>
      <w:r w:rsidRPr="002915DE">
        <w:rPr>
          <w:rFonts w:ascii="Arial" w:eastAsia="Calibri" w:hAnsi="Arial" w:cs="Calibri"/>
          <w:sz w:val="24"/>
          <w:szCs w:val="24"/>
        </w:rPr>
        <w:tab/>
      </w:r>
      <w:r w:rsidRPr="002915DE">
        <w:rPr>
          <w:rFonts w:ascii="Arial" w:eastAsia="Calibri" w:hAnsi="Arial" w:cs="Calibri"/>
          <w:sz w:val="24"/>
          <w:szCs w:val="24"/>
        </w:rPr>
        <w:tab/>
      </w:r>
      <w:r w:rsidRPr="002915DE">
        <w:rPr>
          <w:rFonts w:ascii="Arial" w:eastAsia="Calibri" w:hAnsi="Arial" w:cs="Calibri"/>
          <w:sz w:val="24"/>
          <w:szCs w:val="24"/>
        </w:rPr>
        <w:tab/>
        <w:t>...</w:t>
      </w:r>
      <w:r w:rsidRPr="002915DE">
        <w:rPr>
          <w:rFonts w:ascii="Arial" w:eastAsia="Calibri" w:hAnsi="Arial" w:cs="Calibri"/>
          <w:sz w:val="24"/>
          <w:szCs w:val="24"/>
        </w:rPr>
        <w:tab/>
        <w:t>9,50m</w:t>
      </w:r>
      <w:proofErr w:type="gramEnd"/>
    </w:p>
    <w:p w:rsidR="00591C46" w:rsidRPr="002915DE" w:rsidRDefault="00591C46" w:rsidP="00591C46">
      <w:pPr>
        <w:spacing w:line="360" w:lineRule="auto"/>
        <w:jc w:val="both"/>
        <w:rPr>
          <w:rFonts w:ascii="Arial" w:eastAsia="Calibri" w:hAnsi="Arial" w:cs="Calibri"/>
          <w:sz w:val="24"/>
          <w:szCs w:val="24"/>
        </w:rPr>
      </w:pPr>
      <w:r w:rsidRPr="002915DE">
        <w:rPr>
          <w:rFonts w:ascii="Arial" w:eastAsia="Calibri" w:hAnsi="Arial" w:cs="Calibri"/>
          <w:sz w:val="24"/>
          <w:szCs w:val="24"/>
        </w:rPr>
        <w:t xml:space="preserve">- celková šířka </w:t>
      </w:r>
      <w:proofErr w:type="gramStart"/>
      <w:r w:rsidRPr="002915DE">
        <w:rPr>
          <w:rFonts w:ascii="Arial" w:eastAsia="Calibri" w:hAnsi="Arial" w:cs="Calibri"/>
          <w:sz w:val="24"/>
          <w:szCs w:val="24"/>
        </w:rPr>
        <w:t>schodiště</w:t>
      </w:r>
      <w:r w:rsidRPr="002915DE">
        <w:rPr>
          <w:rFonts w:ascii="Arial" w:eastAsia="Calibri" w:hAnsi="Arial" w:cs="Calibri"/>
          <w:sz w:val="24"/>
          <w:szCs w:val="24"/>
        </w:rPr>
        <w:tab/>
      </w:r>
      <w:r w:rsidRPr="002915DE">
        <w:rPr>
          <w:rFonts w:ascii="Arial" w:eastAsia="Calibri" w:hAnsi="Arial" w:cs="Calibri"/>
          <w:sz w:val="24"/>
          <w:szCs w:val="24"/>
        </w:rPr>
        <w:tab/>
      </w:r>
      <w:r w:rsidRPr="002915DE">
        <w:rPr>
          <w:rFonts w:ascii="Arial" w:eastAsia="Calibri" w:hAnsi="Arial" w:cs="Calibri"/>
          <w:sz w:val="24"/>
          <w:szCs w:val="24"/>
        </w:rPr>
        <w:tab/>
      </w:r>
      <w:r w:rsidRPr="002915DE">
        <w:rPr>
          <w:rFonts w:ascii="Arial" w:eastAsia="Calibri" w:hAnsi="Arial" w:cs="Calibri"/>
          <w:sz w:val="24"/>
          <w:szCs w:val="24"/>
        </w:rPr>
        <w:tab/>
        <w:t>...</w:t>
      </w:r>
      <w:r w:rsidRPr="002915DE">
        <w:rPr>
          <w:rFonts w:ascii="Arial" w:eastAsia="Calibri" w:hAnsi="Arial" w:cs="Calibri"/>
          <w:sz w:val="24"/>
          <w:szCs w:val="24"/>
        </w:rPr>
        <w:tab/>
        <w:t>1,40m</w:t>
      </w:r>
      <w:proofErr w:type="gramEnd"/>
    </w:p>
    <w:p w:rsidR="00591C46" w:rsidRPr="002915DE" w:rsidRDefault="00591C46" w:rsidP="00591C46">
      <w:pPr>
        <w:spacing w:line="360" w:lineRule="auto"/>
        <w:jc w:val="both"/>
        <w:rPr>
          <w:rFonts w:ascii="Arial" w:eastAsia="Calibri" w:hAnsi="Arial" w:cs="Calibri"/>
          <w:sz w:val="24"/>
          <w:szCs w:val="24"/>
        </w:rPr>
      </w:pPr>
      <w:r w:rsidRPr="002915DE">
        <w:rPr>
          <w:rFonts w:ascii="Arial" w:eastAsia="Calibri" w:hAnsi="Arial" w:cs="Calibri"/>
          <w:sz w:val="24"/>
          <w:szCs w:val="24"/>
        </w:rPr>
        <w:t xml:space="preserve">- průchozí šířka </w:t>
      </w:r>
      <w:proofErr w:type="gramStart"/>
      <w:r w:rsidRPr="002915DE">
        <w:rPr>
          <w:rFonts w:ascii="Arial" w:eastAsia="Calibri" w:hAnsi="Arial" w:cs="Calibri"/>
          <w:sz w:val="24"/>
          <w:szCs w:val="24"/>
        </w:rPr>
        <w:t>schodiště</w:t>
      </w:r>
      <w:r w:rsidRPr="002915DE">
        <w:rPr>
          <w:rFonts w:ascii="Arial" w:eastAsia="Calibri" w:hAnsi="Arial" w:cs="Calibri"/>
          <w:sz w:val="24"/>
          <w:szCs w:val="24"/>
        </w:rPr>
        <w:tab/>
      </w:r>
      <w:r w:rsidRPr="002915DE">
        <w:rPr>
          <w:rFonts w:ascii="Arial" w:eastAsia="Calibri" w:hAnsi="Arial" w:cs="Calibri"/>
          <w:sz w:val="24"/>
          <w:szCs w:val="24"/>
        </w:rPr>
        <w:tab/>
      </w:r>
      <w:r w:rsidRPr="002915DE">
        <w:rPr>
          <w:rFonts w:ascii="Arial" w:eastAsia="Calibri" w:hAnsi="Arial" w:cs="Calibri"/>
          <w:sz w:val="24"/>
          <w:szCs w:val="24"/>
        </w:rPr>
        <w:tab/>
      </w:r>
      <w:r w:rsidRPr="002915DE">
        <w:rPr>
          <w:rFonts w:ascii="Arial" w:eastAsia="Calibri" w:hAnsi="Arial" w:cs="Calibri"/>
          <w:sz w:val="24"/>
          <w:szCs w:val="24"/>
        </w:rPr>
        <w:tab/>
        <w:t>...</w:t>
      </w:r>
      <w:r w:rsidRPr="002915DE">
        <w:rPr>
          <w:rFonts w:ascii="Arial" w:eastAsia="Calibri" w:hAnsi="Arial" w:cs="Calibri"/>
          <w:sz w:val="24"/>
          <w:szCs w:val="24"/>
        </w:rPr>
        <w:tab/>
        <w:t>1,00m</w:t>
      </w:r>
      <w:proofErr w:type="gramEnd"/>
    </w:p>
    <w:p w:rsidR="00591C46" w:rsidRPr="002915DE" w:rsidRDefault="00591C46" w:rsidP="00591C46">
      <w:pPr>
        <w:spacing w:line="360" w:lineRule="auto"/>
        <w:jc w:val="both"/>
        <w:rPr>
          <w:rFonts w:ascii="Arial" w:eastAsia="Calibri" w:hAnsi="Arial" w:cs="Calibri"/>
          <w:sz w:val="24"/>
          <w:szCs w:val="24"/>
          <w:u w:val="single"/>
        </w:rPr>
      </w:pPr>
      <w:r w:rsidRPr="002915DE">
        <w:rPr>
          <w:rFonts w:ascii="Arial" w:eastAsia="Calibri" w:hAnsi="Arial" w:cs="Calibri"/>
          <w:sz w:val="24"/>
          <w:szCs w:val="24"/>
          <w:u w:val="single"/>
        </w:rPr>
        <w:t>Schodiště I</w:t>
      </w:r>
    </w:p>
    <w:p w:rsidR="00591C46" w:rsidRPr="002915DE" w:rsidRDefault="00591C46" w:rsidP="00591C46">
      <w:pPr>
        <w:spacing w:line="360" w:lineRule="auto"/>
        <w:jc w:val="both"/>
        <w:rPr>
          <w:rFonts w:ascii="Arial" w:eastAsia="Calibri" w:hAnsi="Arial" w:cs="Calibri"/>
          <w:sz w:val="24"/>
          <w:szCs w:val="24"/>
        </w:rPr>
      </w:pPr>
      <w:r w:rsidRPr="002915DE">
        <w:rPr>
          <w:rFonts w:ascii="Arial" w:eastAsia="Calibri" w:hAnsi="Arial" w:cs="Calibri"/>
          <w:sz w:val="24"/>
          <w:szCs w:val="24"/>
        </w:rPr>
        <w:t xml:space="preserve">- celková délka </w:t>
      </w:r>
      <w:proofErr w:type="gramStart"/>
      <w:r w:rsidRPr="002915DE">
        <w:rPr>
          <w:rFonts w:ascii="Arial" w:eastAsia="Calibri" w:hAnsi="Arial" w:cs="Calibri"/>
          <w:sz w:val="24"/>
          <w:szCs w:val="24"/>
        </w:rPr>
        <w:t>schodiště</w:t>
      </w:r>
      <w:r w:rsidRPr="002915DE">
        <w:rPr>
          <w:rFonts w:ascii="Arial" w:eastAsia="Calibri" w:hAnsi="Arial" w:cs="Calibri"/>
          <w:sz w:val="24"/>
          <w:szCs w:val="24"/>
        </w:rPr>
        <w:tab/>
      </w:r>
      <w:r w:rsidRPr="002915DE">
        <w:rPr>
          <w:rFonts w:ascii="Arial" w:eastAsia="Calibri" w:hAnsi="Arial" w:cs="Calibri"/>
          <w:sz w:val="24"/>
          <w:szCs w:val="24"/>
        </w:rPr>
        <w:tab/>
      </w:r>
      <w:r w:rsidRPr="002915DE">
        <w:rPr>
          <w:rFonts w:ascii="Arial" w:eastAsia="Calibri" w:hAnsi="Arial" w:cs="Calibri"/>
          <w:sz w:val="24"/>
          <w:szCs w:val="24"/>
        </w:rPr>
        <w:tab/>
      </w:r>
      <w:r w:rsidRPr="002915DE">
        <w:rPr>
          <w:rFonts w:ascii="Arial" w:eastAsia="Calibri" w:hAnsi="Arial" w:cs="Calibri"/>
          <w:sz w:val="24"/>
          <w:szCs w:val="24"/>
        </w:rPr>
        <w:tab/>
        <w:t>...</w:t>
      </w:r>
      <w:r w:rsidRPr="002915DE">
        <w:rPr>
          <w:rFonts w:ascii="Arial" w:eastAsia="Calibri" w:hAnsi="Arial" w:cs="Calibri"/>
          <w:sz w:val="24"/>
          <w:szCs w:val="24"/>
        </w:rPr>
        <w:tab/>
      </w:r>
      <w:r>
        <w:rPr>
          <w:rFonts w:ascii="Arial" w:eastAsia="Calibri" w:hAnsi="Arial" w:cs="Calibri"/>
          <w:sz w:val="24"/>
          <w:szCs w:val="24"/>
        </w:rPr>
        <w:t>11,96</w:t>
      </w:r>
      <w:r w:rsidRPr="002915DE">
        <w:rPr>
          <w:rFonts w:ascii="Arial" w:eastAsia="Calibri" w:hAnsi="Arial" w:cs="Calibri"/>
          <w:sz w:val="24"/>
          <w:szCs w:val="24"/>
        </w:rPr>
        <w:t>m</w:t>
      </w:r>
      <w:proofErr w:type="gramEnd"/>
    </w:p>
    <w:p w:rsidR="00591C46" w:rsidRPr="002915DE" w:rsidRDefault="00591C46" w:rsidP="00591C46">
      <w:pPr>
        <w:spacing w:line="360" w:lineRule="auto"/>
        <w:jc w:val="both"/>
        <w:rPr>
          <w:rFonts w:ascii="Arial" w:eastAsia="Calibri" w:hAnsi="Arial" w:cs="Calibri"/>
          <w:sz w:val="24"/>
          <w:szCs w:val="24"/>
        </w:rPr>
      </w:pPr>
      <w:r w:rsidRPr="002915DE">
        <w:rPr>
          <w:rFonts w:ascii="Arial" w:eastAsia="Calibri" w:hAnsi="Arial" w:cs="Calibri"/>
          <w:sz w:val="24"/>
          <w:szCs w:val="24"/>
        </w:rPr>
        <w:t xml:space="preserve">- celková výška </w:t>
      </w:r>
      <w:proofErr w:type="gramStart"/>
      <w:r w:rsidRPr="002915DE">
        <w:rPr>
          <w:rFonts w:ascii="Arial" w:eastAsia="Calibri" w:hAnsi="Arial" w:cs="Calibri"/>
          <w:sz w:val="24"/>
          <w:szCs w:val="24"/>
        </w:rPr>
        <w:t>schodiště</w:t>
      </w:r>
      <w:r w:rsidRPr="002915DE">
        <w:rPr>
          <w:rFonts w:ascii="Arial" w:eastAsia="Calibri" w:hAnsi="Arial" w:cs="Calibri"/>
          <w:sz w:val="24"/>
          <w:szCs w:val="24"/>
        </w:rPr>
        <w:tab/>
      </w:r>
      <w:r w:rsidRPr="002915DE">
        <w:rPr>
          <w:rFonts w:ascii="Arial" w:eastAsia="Calibri" w:hAnsi="Arial" w:cs="Calibri"/>
          <w:sz w:val="24"/>
          <w:szCs w:val="24"/>
        </w:rPr>
        <w:tab/>
      </w:r>
      <w:r w:rsidRPr="002915DE">
        <w:rPr>
          <w:rFonts w:ascii="Arial" w:eastAsia="Calibri" w:hAnsi="Arial" w:cs="Calibri"/>
          <w:sz w:val="24"/>
          <w:szCs w:val="24"/>
        </w:rPr>
        <w:tab/>
      </w:r>
      <w:r w:rsidRPr="002915DE">
        <w:rPr>
          <w:rFonts w:ascii="Arial" w:eastAsia="Calibri" w:hAnsi="Arial" w:cs="Calibri"/>
          <w:sz w:val="24"/>
          <w:szCs w:val="24"/>
        </w:rPr>
        <w:tab/>
        <w:t>...</w:t>
      </w:r>
      <w:r w:rsidRPr="002915DE">
        <w:rPr>
          <w:rFonts w:ascii="Arial" w:eastAsia="Calibri" w:hAnsi="Arial" w:cs="Calibri"/>
          <w:sz w:val="24"/>
          <w:szCs w:val="24"/>
        </w:rPr>
        <w:tab/>
        <w:t>7,56m</w:t>
      </w:r>
      <w:proofErr w:type="gramEnd"/>
    </w:p>
    <w:p w:rsidR="00591C46" w:rsidRPr="002915DE" w:rsidRDefault="00591C46" w:rsidP="00591C46">
      <w:pPr>
        <w:spacing w:line="360" w:lineRule="auto"/>
        <w:jc w:val="both"/>
        <w:rPr>
          <w:rFonts w:ascii="Arial" w:eastAsia="Calibri" w:hAnsi="Arial" w:cs="Calibri"/>
          <w:sz w:val="24"/>
          <w:szCs w:val="24"/>
        </w:rPr>
      </w:pPr>
      <w:r w:rsidRPr="002915DE">
        <w:rPr>
          <w:rFonts w:ascii="Arial" w:eastAsia="Calibri" w:hAnsi="Arial" w:cs="Calibri"/>
          <w:sz w:val="24"/>
          <w:szCs w:val="24"/>
        </w:rPr>
        <w:t xml:space="preserve">- počet schodišťových </w:t>
      </w:r>
      <w:proofErr w:type="gramStart"/>
      <w:r w:rsidRPr="002915DE">
        <w:rPr>
          <w:rFonts w:ascii="Arial" w:eastAsia="Calibri" w:hAnsi="Arial" w:cs="Calibri"/>
          <w:sz w:val="24"/>
          <w:szCs w:val="24"/>
        </w:rPr>
        <w:t>ramen</w:t>
      </w:r>
      <w:r w:rsidRPr="002915DE">
        <w:rPr>
          <w:rFonts w:ascii="Arial" w:eastAsia="Calibri" w:hAnsi="Arial" w:cs="Calibri"/>
          <w:sz w:val="24"/>
          <w:szCs w:val="24"/>
        </w:rPr>
        <w:tab/>
      </w:r>
      <w:r w:rsidRPr="002915DE">
        <w:rPr>
          <w:rFonts w:ascii="Arial" w:eastAsia="Calibri" w:hAnsi="Arial" w:cs="Calibri"/>
          <w:sz w:val="24"/>
          <w:szCs w:val="24"/>
        </w:rPr>
        <w:tab/>
      </w:r>
      <w:r w:rsidRPr="002915DE">
        <w:rPr>
          <w:rFonts w:ascii="Arial" w:eastAsia="Calibri" w:hAnsi="Arial" w:cs="Calibri"/>
          <w:sz w:val="24"/>
          <w:szCs w:val="24"/>
        </w:rPr>
        <w:tab/>
        <w:t>...</w:t>
      </w:r>
      <w:r w:rsidRPr="002915DE">
        <w:rPr>
          <w:rFonts w:ascii="Arial" w:eastAsia="Calibri" w:hAnsi="Arial" w:cs="Calibri"/>
          <w:sz w:val="24"/>
          <w:szCs w:val="24"/>
        </w:rPr>
        <w:tab/>
        <w:t>3</w:t>
      </w:r>
      <w:proofErr w:type="gramEnd"/>
    </w:p>
    <w:p w:rsidR="00591C46" w:rsidRDefault="00591C46" w:rsidP="00591C46">
      <w:pPr>
        <w:spacing w:line="360" w:lineRule="auto"/>
        <w:jc w:val="both"/>
        <w:rPr>
          <w:rFonts w:ascii="Arial" w:eastAsia="Calibri" w:hAnsi="Arial" w:cs="Calibri"/>
          <w:sz w:val="24"/>
          <w:szCs w:val="24"/>
        </w:rPr>
      </w:pPr>
      <w:r w:rsidRPr="002915DE">
        <w:rPr>
          <w:rFonts w:ascii="Arial" w:eastAsia="Calibri" w:hAnsi="Arial" w:cs="Calibri"/>
          <w:sz w:val="24"/>
          <w:szCs w:val="24"/>
        </w:rPr>
        <w:t xml:space="preserve">- počet stupňů schodišťového </w:t>
      </w:r>
      <w:proofErr w:type="gramStart"/>
      <w:r w:rsidRPr="002915DE">
        <w:rPr>
          <w:rFonts w:ascii="Arial" w:eastAsia="Calibri" w:hAnsi="Arial" w:cs="Calibri"/>
          <w:sz w:val="24"/>
          <w:szCs w:val="24"/>
        </w:rPr>
        <w:t>ramene</w:t>
      </w:r>
      <w:r w:rsidRPr="002915DE">
        <w:rPr>
          <w:rFonts w:ascii="Arial" w:eastAsia="Calibri" w:hAnsi="Arial" w:cs="Calibri"/>
          <w:sz w:val="24"/>
          <w:szCs w:val="24"/>
        </w:rPr>
        <w:tab/>
      </w:r>
      <w:r w:rsidRPr="002915DE">
        <w:rPr>
          <w:rFonts w:ascii="Arial" w:eastAsia="Calibri" w:hAnsi="Arial" w:cs="Calibri"/>
          <w:sz w:val="24"/>
          <w:szCs w:val="24"/>
        </w:rPr>
        <w:tab/>
        <w:t>...</w:t>
      </w:r>
      <w:r w:rsidRPr="002915DE">
        <w:rPr>
          <w:rFonts w:ascii="Arial" w:eastAsia="Calibri" w:hAnsi="Arial" w:cs="Calibri"/>
          <w:sz w:val="24"/>
          <w:szCs w:val="24"/>
        </w:rPr>
        <w:tab/>
        <w:t>14</w:t>
      </w:r>
      <w:proofErr w:type="gramEnd"/>
    </w:p>
    <w:p w:rsidR="00591C46" w:rsidRPr="002915DE" w:rsidRDefault="00591C46" w:rsidP="00591C46">
      <w:pPr>
        <w:spacing w:line="360" w:lineRule="auto"/>
        <w:jc w:val="both"/>
        <w:rPr>
          <w:rFonts w:ascii="Arial" w:eastAsia="Calibri" w:hAnsi="Arial" w:cs="Calibri"/>
          <w:sz w:val="24"/>
          <w:szCs w:val="24"/>
        </w:rPr>
      </w:pPr>
      <w:r>
        <w:rPr>
          <w:rFonts w:ascii="Arial" w:eastAsia="Calibri" w:hAnsi="Arial" w:cs="Calibri"/>
          <w:sz w:val="24"/>
          <w:szCs w:val="24"/>
        </w:rPr>
        <w:t xml:space="preserve">- sklon </w:t>
      </w:r>
      <w:proofErr w:type="gramStart"/>
      <w:r>
        <w:rPr>
          <w:rFonts w:ascii="Arial" w:eastAsia="Calibri" w:hAnsi="Arial" w:cs="Calibri"/>
          <w:sz w:val="24"/>
          <w:szCs w:val="24"/>
        </w:rPr>
        <w:t>ramene</w:t>
      </w:r>
      <w:r>
        <w:rPr>
          <w:rFonts w:ascii="Arial" w:eastAsia="Calibri" w:hAnsi="Arial" w:cs="Calibri"/>
          <w:sz w:val="24"/>
          <w:szCs w:val="24"/>
        </w:rPr>
        <w:tab/>
      </w:r>
      <w:r>
        <w:rPr>
          <w:rFonts w:ascii="Arial" w:eastAsia="Calibri" w:hAnsi="Arial" w:cs="Calibri"/>
          <w:sz w:val="24"/>
          <w:szCs w:val="24"/>
        </w:rPr>
        <w:tab/>
      </w:r>
      <w:r>
        <w:rPr>
          <w:rFonts w:ascii="Arial" w:eastAsia="Calibri" w:hAnsi="Arial" w:cs="Calibri"/>
          <w:sz w:val="24"/>
          <w:szCs w:val="24"/>
        </w:rPr>
        <w:tab/>
      </w:r>
      <w:r>
        <w:rPr>
          <w:rFonts w:ascii="Arial" w:eastAsia="Calibri" w:hAnsi="Arial" w:cs="Calibri"/>
          <w:sz w:val="24"/>
          <w:szCs w:val="24"/>
        </w:rPr>
        <w:tab/>
      </w:r>
      <w:r>
        <w:rPr>
          <w:rFonts w:ascii="Arial" w:eastAsia="Calibri" w:hAnsi="Arial" w:cs="Calibri"/>
          <w:sz w:val="24"/>
          <w:szCs w:val="24"/>
        </w:rPr>
        <w:tab/>
        <w:t>...</w:t>
      </w:r>
      <w:r>
        <w:rPr>
          <w:rFonts w:ascii="Arial" w:eastAsia="Calibri" w:hAnsi="Arial" w:cs="Calibri"/>
          <w:sz w:val="24"/>
          <w:szCs w:val="24"/>
        </w:rPr>
        <w:tab/>
        <w:t>36,90</w:t>
      </w:r>
      <w:r w:rsidRPr="00554B36">
        <w:rPr>
          <w:rFonts w:ascii="Arial" w:eastAsia="Calibri" w:hAnsi="Arial" w:cs="Calibri"/>
          <w:sz w:val="24"/>
          <w:szCs w:val="24"/>
          <w:vertAlign w:val="superscript"/>
        </w:rPr>
        <w:t>0</w:t>
      </w:r>
      <w:proofErr w:type="gramEnd"/>
    </w:p>
    <w:p w:rsidR="00591C46" w:rsidRPr="002915DE" w:rsidRDefault="00591C46" w:rsidP="00591C46">
      <w:pPr>
        <w:spacing w:line="360" w:lineRule="auto"/>
        <w:jc w:val="both"/>
        <w:rPr>
          <w:rFonts w:ascii="Arial" w:eastAsia="Calibri" w:hAnsi="Arial" w:cs="Calibri"/>
          <w:sz w:val="24"/>
          <w:szCs w:val="24"/>
        </w:rPr>
      </w:pPr>
      <w:r w:rsidRPr="002915DE">
        <w:rPr>
          <w:rFonts w:ascii="Arial" w:eastAsia="Calibri" w:hAnsi="Arial" w:cs="Calibri"/>
          <w:sz w:val="24"/>
          <w:szCs w:val="24"/>
        </w:rPr>
        <w:t xml:space="preserve">- výška / šířka </w:t>
      </w:r>
      <w:proofErr w:type="gramStart"/>
      <w:r w:rsidRPr="002915DE">
        <w:rPr>
          <w:rFonts w:ascii="Arial" w:eastAsia="Calibri" w:hAnsi="Arial" w:cs="Calibri"/>
          <w:sz w:val="24"/>
          <w:szCs w:val="24"/>
        </w:rPr>
        <w:t>stupně</w:t>
      </w:r>
      <w:r w:rsidRPr="002915DE">
        <w:rPr>
          <w:rFonts w:ascii="Arial" w:eastAsia="Calibri" w:hAnsi="Arial" w:cs="Calibri"/>
          <w:sz w:val="24"/>
          <w:szCs w:val="24"/>
        </w:rPr>
        <w:tab/>
      </w:r>
      <w:r w:rsidRPr="002915DE">
        <w:rPr>
          <w:rFonts w:ascii="Arial" w:eastAsia="Calibri" w:hAnsi="Arial" w:cs="Calibri"/>
          <w:sz w:val="24"/>
          <w:szCs w:val="24"/>
        </w:rPr>
        <w:tab/>
      </w:r>
      <w:r w:rsidRPr="002915DE">
        <w:rPr>
          <w:rFonts w:ascii="Arial" w:eastAsia="Calibri" w:hAnsi="Arial" w:cs="Calibri"/>
          <w:sz w:val="24"/>
          <w:szCs w:val="24"/>
        </w:rPr>
        <w:tab/>
      </w:r>
      <w:r w:rsidRPr="002915DE">
        <w:rPr>
          <w:rFonts w:ascii="Arial" w:eastAsia="Calibri" w:hAnsi="Arial" w:cs="Calibri"/>
          <w:sz w:val="24"/>
          <w:szCs w:val="24"/>
        </w:rPr>
        <w:tab/>
        <w:t>...</w:t>
      </w:r>
      <w:r w:rsidRPr="002915DE">
        <w:rPr>
          <w:rFonts w:ascii="Arial" w:eastAsia="Calibri" w:hAnsi="Arial" w:cs="Calibri"/>
          <w:sz w:val="24"/>
          <w:szCs w:val="24"/>
        </w:rPr>
        <w:tab/>
        <w:t>180mm</w:t>
      </w:r>
      <w:proofErr w:type="gramEnd"/>
      <w:r w:rsidRPr="002915DE">
        <w:rPr>
          <w:rFonts w:ascii="Arial" w:eastAsia="Calibri" w:hAnsi="Arial" w:cs="Calibri"/>
          <w:sz w:val="24"/>
          <w:szCs w:val="24"/>
        </w:rPr>
        <w:t xml:space="preserve"> / 240mm</w:t>
      </w:r>
    </w:p>
    <w:p w:rsidR="00591C46" w:rsidRDefault="00591C46" w:rsidP="00591C46">
      <w:pPr>
        <w:spacing w:line="360" w:lineRule="auto"/>
        <w:jc w:val="both"/>
        <w:rPr>
          <w:rFonts w:ascii="Arial" w:eastAsia="Calibri" w:hAnsi="Arial" w:cs="Calibri"/>
          <w:sz w:val="24"/>
          <w:szCs w:val="24"/>
        </w:rPr>
      </w:pPr>
      <w:r w:rsidRPr="002915DE">
        <w:rPr>
          <w:rFonts w:ascii="Arial" w:eastAsia="Calibri" w:hAnsi="Arial" w:cs="Calibri"/>
          <w:sz w:val="24"/>
          <w:szCs w:val="24"/>
        </w:rPr>
        <w:t xml:space="preserve">- délka </w:t>
      </w:r>
      <w:proofErr w:type="gramStart"/>
      <w:r w:rsidRPr="002915DE">
        <w:rPr>
          <w:rFonts w:ascii="Arial" w:eastAsia="Calibri" w:hAnsi="Arial" w:cs="Calibri"/>
          <w:sz w:val="24"/>
          <w:szCs w:val="24"/>
        </w:rPr>
        <w:t>stupně</w:t>
      </w:r>
      <w:r w:rsidRPr="002915DE">
        <w:rPr>
          <w:rFonts w:ascii="Arial" w:eastAsia="Calibri" w:hAnsi="Arial" w:cs="Calibri"/>
          <w:sz w:val="24"/>
          <w:szCs w:val="24"/>
        </w:rPr>
        <w:tab/>
      </w:r>
      <w:r w:rsidRPr="002915DE">
        <w:rPr>
          <w:rFonts w:ascii="Arial" w:eastAsia="Calibri" w:hAnsi="Arial" w:cs="Calibri"/>
          <w:sz w:val="24"/>
          <w:szCs w:val="24"/>
        </w:rPr>
        <w:tab/>
      </w:r>
      <w:r w:rsidRPr="002915DE">
        <w:rPr>
          <w:rFonts w:ascii="Arial" w:eastAsia="Calibri" w:hAnsi="Arial" w:cs="Calibri"/>
          <w:sz w:val="24"/>
          <w:szCs w:val="24"/>
        </w:rPr>
        <w:tab/>
      </w:r>
      <w:r w:rsidRPr="002915DE">
        <w:rPr>
          <w:rFonts w:ascii="Arial" w:eastAsia="Calibri" w:hAnsi="Arial" w:cs="Calibri"/>
          <w:sz w:val="24"/>
          <w:szCs w:val="24"/>
        </w:rPr>
        <w:tab/>
      </w:r>
      <w:r w:rsidRPr="002915DE">
        <w:rPr>
          <w:rFonts w:ascii="Arial" w:eastAsia="Calibri" w:hAnsi="Arial" w:cs="Calibri"/>
          <w:sz w:val="24"/>
          <w:szCs w:val="24"/>
        </w:rPr>
        <w:tab/>
        <w:t>...</w:t>
      </w:r>
      <w:r w:rsidRPr="002915DE">
        <w:rPr>
          <w:rFonts w:ascii="Arial" w:eastAsia="Calibri" w:hAnsi="Arial" w:cs="Calibri"/>
          <w:sz w:val="24"/>
          <w:szCs w:val="24"/>
        </w:rPr>
        <w:tab/>
        <w:t>1200mm</w:t>
      </w:r>
      <w:proofErr w:type="gramEnd"/>
    </w:p>
    <w:p w:rsidR="00591C46" w:rsidRPr="002915DE" w:rsidRDefault="00591C46" w:rsidP="00591C46">
      <w:pPr>
        <w:spacing w:line="360" w:lineRule="auto"/>
        <w:jc w:val="both"/>
        <w:rPr>
          <w:rFonts w:ascii="Arial" w:eastAsia="Calibri" w:hAnsi="Arial" w:cs="Calibri"/>
          <w:sz w:val="24"/>
          <w:szCs w:val="24"/>
        </w:rPr>
      </w:pPr>
      <w:r w:rsidRPr="002915DE">
        <w:rPr>
          <w:rFonts w:ascii="Arial" w:eastAsia="Calibri" w:hAnsi="Arial" w:cs="Calibri"/>
          <w:sz w:val="24"/>
          <w:szCs w:val="24"/>
        </w:rPr>
        <w:t xml:space="preserve">- počet vložených </w:t>
      </w:r>
      <w:proofErr w:type="gramStart"/>
      <w:r w:rsidRPr="002915DE">
        <w:rPr>
          <w:rFonts w:ascii="Arial" w:eastAsia="Calibri" w:hAnsi="Arial" w:cs="Calibri"/>
          <w:sz w:val="24"/>
          <w:szCs w:val="24"/>
        </w:rPr>
        <w:t>podest</w:t>
      </w:r>
      <w:r w:rsidRPr="002915DE">
        <w:rPr>
          <w:rFonts w:ascii="Arial" w:eastAsia="Calibri" w:hAnsi="Arial" w:cs="Calibri"/>
          <w:sz w:val="24"/>
          <w:szCs w:val="24"/>
        </w:rPr>
        <w:tab/>
      </w:r>
      <w:r w:rsidRPr="002915DE">
        <w:rPr>
          <w:rFonts w:ascii="Arial" w:eastAsia="Calibri" w:hAnsi="Arial" w:cs="Calibri"/>
          <w:sz w:val="24"/>
          <w:szCs w:val="24"/>
        </w:rPr>
        <w:tab/>
      </w:r>
      <w:r w:rsidRPr="002915DE">
        <w:rPr>
          <w:rFonts w:ascii="Arial" w:eastAsia="Calibri" w:hAnsi="Arial" w:cs="Calibri"/>
          <w:sz w:val="24"/>
          <w:szCs w:val="24"/>
        </w:rPr>
        <w:tab/>
      </w:r>
      <w:r w:rsidRPr="002915DE">
        <w:rPr>
          <w:rFonts w:ascii="Arial" w:eastAsia="Calibri" w:hAnsi="Arial" w:cs="Calibri"/>
          <w:sz w:val="24"/>
          <w:szCs w:val="24"/>
        </w:rPr>
        <w:tab/>
        <w:t>...</w:t>
      </w:r>
      <w:r w:rsidRPr="002915DE">
        <w:rPr>
          <w:rFonts w:ascii="Arial" w:eastAsia="Calibri" w:hAnsi="Arial" w:cs="Calibri"/>
          <w:sz w:val="24"/>
          <w:szCs w:val="24"/>
        </w:rPr>
        <w:tab/>
      </w:r>
      <w:r>
        <w:rPr>
          <w:rFonts w:ascii="Arial" w:eastAsia="Calibri" w:hAnsi="Arial" w:cs="Calibri"/>
          <w:sz w:val="24"/>
          <w:szCs w:val="24"/>
        </w:rPr>
        <w:t>2</w:t>
      </w:r>
      <w:proofErr w:type="gramEnd"/>
      <w:r w:rsidRPr="002915DE">
        <w:rPr>
          <w:rFonts w:ascii="Arial" w:eastAsia="Calibri" w:hAnsi="Arial" w:cs="Calibri"/>
          <w:sz w:val="24"/>
          <w:szCs w:val="24"/>
        </w:rPr>
        <w:tab/>
      </w:r>
    </w:p>
    <w:p w:rsidR="00591C46" w:rsidRPr="002915DE" w:rsidRDefault="00591C46" w:rsidP="00591C46">
      <w:pPr>
        <w:spacing w:line="360" w:lineRule="auto"/>
        <w:jc w:val="both"/>
        <w:rPr>
          <w:rFonts w:ascii="Arial" w:eastAsia="Calibri" w:hAnsi="Arial" w:cs="Calibri"/>
          <w:sz w:val="24"/>
          <w:szCs w:val="24"/>
          <w:u w:val="single"/>
        </w:rPr>
      </w:pPr>
      <w:r w:rsidRPr="002915DE">
        <w:rPr>
          <w:rFonts w:ascii="Arial" w:eastAsia="Calibri" w:hAnsi="Arial" w:cs="Calibri"/>
          <w:sz w:val="24"/>
          <w:szCs w:val="24"/>
          <w:u w:val="single"/>
        </w:rPr>
        <w:t>Schodiště II</w:t>
      </w:r>
    </w:p>
    <w:p w:rsidR="00591C46" w:rsidRPr="002915DE" w:rsidRDefault="00591C46" w:rsidP="00591C46">
      <w:pPr>
        <w:spacing w:line="360" w:lineRule="auto"/>
        <w:jc w:val="both"/>
        <w:rPr>
          <w:rFonts w:ascii="Arial" w:eastAsia="Calibri" w:hAnsi="Arial" w:cs="Calibri"/>
          <w:sz w:val="24"/>
          <w:szCs w:val="24"/>
        </w:rPr>
      </w:pPr>
      <w:r w:rsidRPr="002915DE">
        <w:rPr>
          <w:rFonts w:ascii="Arial" w:eastAsia="Calibri" w:hAnsi="Arial" w:cs="Calibri"/>
          <w:sz w:val="24"/>
          <w:szCs w:val="24"/>
        </w:rPr>
        <w:t xml:space="preserve">- celková délka </w:t>
      </w:r>
      <w:proofErr w:type="gramStart"/>
      <w:r w:rsidRPr="002915DE">
        <w:rPr>
          <w:rFonts w:ascii="Arial" w:eastAsia="Calibri" w:hAnsi="Arial" w:cs="Calibri"/>
          <w:sz w:val="24"/>
          <w:szCs w:val="24"/>
        </w:rPr>
        <w:t>schodiště</w:t>
      </w:r>
      <w:r w:rsidRPr="002915DE">
        <w:rPr>
          <w:rFonts w:ascii="Arial" w:eastAsia="Calibri" w:hAnsi="Arial" w:cs="Calibri"/>
          <w:sz w:val="24"/>
          <w:szCs w:val="24"/>
        </w:rPr>
        <w:tab/>
      </w:r>
      <w:r w:rsidRPr="002915DE">
        <w:rPr>
          <w:rFonts w:ascii="Arial" w:eastAsia="Calibri" w:hAnsi="Arial" w:cs="Calibri"/>
          <w:sz w:val="24"/>
          <w:szCs w:val="24"/>
        </w:rPr>
        <w:tab/>
      </w:r>
      <w:r w:rsidRPr="002915DE">
        <w:rPr>
          <w:rFonts w:ascii="Arial" w:eastAsia="Calibri" w:hAnsi="Arial" w:cs="Calibri"/>
          <w:sz w:val="24"/>
          <w:szCs w:val="24"/>
        </w:rPr>
        <w:tab/>
      </w:r>
      <w:r w:rsidRPr="002915DE">
        <w:rPr>
          <w:rFonts w:ascii="Arial" w:eastAsia="Calibri" w:hAnsi="Arial" w:cs="Calibri"/>
          <w:sz w:val="24"/>
          <w:szCs w:val="24"/>
        </w:rPr>
        <w:tab/>
        <w:t>...</w:t>
      </w:r>
      <w:r w:rsidRPr="002915DE">
        <w:rPr>
          <w:rFonts w:ascii="Arial" w:eastAsia="Calibri" w:hAnsi="Arial" w:cs="Calibri"/>
          <w:sz w:val="24"/>
          <w:szCs w:val="24"/>
        </w:rPr>
        <w:tab/>
        <w:t>1,92m</w:t>
      </w:r>
      <w:proofErr w:type="gramEnd"/>
    </w:p>
    <w:p w:rsidR="00591C46" w:rsidRPr="002915DE" w:rsidRDefault="00591C46" w:rsidP="00591C46">
      <w:pPr>
        <w:spacing w:line="360" w:lineRule="auto"/>
        <w:jc w:val="both"/>
        <w:rPr>
          <w:rFonts w:ascii="Arial" w:eastAsia="Calibri" w:hAnsi="Arial" w:cs="Calibri"/>
          <w:sz w:val="24"/>
          <w:szCs w:val="24"/>
        </w:rPr>
      </w:pPr>
      <w:r w:rsidRPr="002915DE">
        <w:rPr>
          <w:rFonts w:ascii="Arial" w:eastAsia="Calibri" w:hAnsi="Arial" w:cs="Calibri"/>
          <w:sz w:val="24"/>
          <w:szCs w:val="24"/>
        </w:rPr>
        <w:t xml:space="preserve">- celková výška </w:t>
      </w:r>
      <w:proofErr w:type="gramStart"/>
      <w:r w:rsidRPr="002915DE">
        <w:rPr>
          <w:rFonts w:ascii="Arial" w:eastAsia="Calibri" w:hAnsi="Arial" w:cs="Calibri"/>
          <w:sz w:val="24"/>
          <w:szCs w:val="24"/>
        </w:rPr>
        <w:t>schodiště</w:t>
      </w:r>
      <w:r w:rsidRPr="002915DE">
        <w:rPr>
          <w:rFonts w:ascii="Arial" w:eastAsia="Calibri" w:hAnsi="Arial" w:cs="Calibri"/>
          <w:sz w:val="24"/>
          <w:szCs w:val="24"/>
        </w:rPr>
        <w:tab/>
      </w:r>
      <w:r w:rsidRPr="002915DE">
        <w:rPr>
          <w:rFonts w:ascii="Arial" w:eastAsia="Calibri" w:hAnsi="Arial" w:cs="Calibri"/>
          <w:sz w:val="24"/>
          <w:szCs w:val="24"/>
        </w:rPr>
        <w:tab/>
      </w:r>
      <w:r w:rsidRPr="002915DE">
        <w:rPr>
          <w:rFonts w:ascii="Arial" w:eastAsia="Calibri" w:hAnsi="Arial" w:cs="Calibri"/>
          <w:sz w:val="24"/>
          <w:szCs w:val="24"/>
        </w:rPr>
        <w:tab/>
      </w:r>
      <w:r w:rsidRPr="002915DE">
        <w:rPr>
          <w:rFonts w:ascii="Arial" w:eastAsia="Calibri" w:hAnsi="Arial" w:cs="Calibri"/>
          <w:sz w:val="24"/>
          <w:szCs w:val="24"/>
        </w:rPr>
        <w:tab/>
        <w:t>...</w:t>
      </w:r>
      <w:r w:rsidRPr="002915DE">
        <w:rPr>
          <w:rFonts w:ascii="Arial" w:eastAsia="Calibri" w:hAnsi="Arial" w:cs="Calibri"/>
          <w:sz w:val="24"/>
          <w:szCs w:val="24"/>
        </w:rPr>
        <w:tab/>
        <w:t>1,25m</w:t>
      </w:r>
      <w:proofErr w:type="gramEnd"/>
    </w:p>
    <w:p w:rsidR="00591C46" w:rsidRDefault="00591C46" w:rsidP="00591C46">
      <w:pPr>
        <w:spacing w:line="360" w:lineRule="auto"/>
        <w:jc w:val="both"/>
        <w:rPr>
          <w:rFonts w:ascii="Arial" w:eastAsia="Calibri" w:hAnsi="Arial" w:cs="Calibri"/>
          <w:sz w:val="24"/>
          <w:szCs w:val="24"/>
        </w:rPr>
      </w:pPr>
      <w:r w:rsidRPr="002915DE">
        <w:rPr>
          <w:rFonts w:ascii="Arial" w:eastAsia="Calibri" w:hAnsi="Arial" w:cs="Calibri"/>
          <w:sz w:val="24"/>
          <w:szCs w:val="24"/>
        </w:rPr>
        <w:t xml:space="preserve">- počet schodišťových </w:t>
      </w:r>
      <w:proofErr w:type="gramStart"/>
      <w:r w:rsidRPr="002915DE">
        <w:rPr>
          <w:rFonts w:ascii="Arial" w:eastAsia="Calibri" w:hAnsi="Arial" w:cs="Calibri"/>
          <w:sz w:val="24"/>
          <w:szCs w:val="24"/>
        </w:rPr>
        <w:t>ramen</w:t>
      </w:r>
      <w:r w:rsidRPr="002915DE">
        <w:rPr>
          <w:rFonts w:ascii="Arial" w:eastAsia="Calibri" w:hAnsi="Arial" w:cs="Calibri"/>
          <w:sz w:val="24"/>
          <w:szCs w:val="24"/>
        </w:rPr>
        <w:tab/>
      </w:r>
      <w:r w:rsidRPr="002915DE">
        <w:rPr>
          <w:rFonts w:ascii="Arial" w:eastAsia="Calibri" w:hAnsi="Arial" w:cs="Calibri"/>
          <w:sz w:val="24"/>
          <w:szCs w:val="24"/>
        </w:rPr>
        <w:tab/>
      </w:r>
      <w:r w:rsidRPr="002915DE">
        <w:rPr>
          <w:rFonts w:ascii="Arial" w:eastAsia="Calibri" w:hAnsi="Arial" w:cs="Calibri"/>
          <w:sz w:val="24"/>
          <w:szCs w:val="24"/>
        </w:rPr>
        <w:tab/>
        <w:t>...</w:t>
      </w:r>
      <w:r w:rsidRPr="002915DE">
        <w:rPr>
          <w:rFonts w:ascii="Arial" w:eastAsia="Calibri" w:hAnsi="Arial" w:cs="Calibri"/>
          <w:sz w:val="24"/>
          <w:szCs w:val="24"/>
        </w:rPr>
        <w:tab/>
      </w:r>
      <w:r>
        <w:rPr>
          <w:rFonts w:ascii="Arial" w:eastAsia="Calibri" w:hAnsi="Arial" w:cs="Calibri"/>
          <w:sz w:val="24"/>
          <w:szCs w:val="24"/>
        </w:rPr>
        <w:t>1</w:t>
      </w:r>
      <w:proofErr w:type="gramEnd"/>
    </w:p>
    <w:p w:rsidR="00591C46" w:rsidRPr="002915DE" w:rsidRDefault="00591C46" w:rsidP="00591C46">
      <w:pPr>
        <w:spacing w:line="360" w:lineRule="auto"/>
        <w:jc w:val="both"/>
        <w:rPr>
          <w:rFonts w:ascii="Arial" w:eastAsia="Calibri" w:hAnsi="Arial" w:cs="Calibri"/>
          <w:sz w:val="24"/>
          <w:szCs w:val="24"/>
        </w:rPr>
      </w:pPr>
      <w:r>
        <w:rPr>
          <w:rFonts w:ascii="Arial" w:eastAsia="Calibri" w:hAnsi="Arial" w:cs="Calibri"/>
          <w:sz w:val="24"/>
          <w:szCs w:val="24"/>
        </w:rPr>
        <w:lastRenderedPageBreak/>
        <w:t xml:space="preserve">- sklon </w:t>
      </w:r>
      <w:proofErr w:type="gramStart"/>
      <w:r>
        <w:rPr>
          <w:rFonts w:ascii="Arial" w:eastAsia="Calibri" w:hAnsi="Arial" w:cs="Calibri"/>
          <w:sz w:val="24"/>
          <w:szCs w:val="24"/>
        </w:rPr>
        <w:t>ramene</w:t>
      </w:r>
      <w:r>
        <w:rPr>
          <w:rFonts w:ascii="Arial" w:eastAsia="Calibri" w:hAnsi="Arial" w:cs="Calibri"/>
          <w:sz w:val="24"/>
          <w:szCs w:val="24"/>
        </w:rPr>
        <w:tab/>
      </w:r>
      <w:r>
        <w:rPr>
          <w:rFonts w:ascii="Arial" w:eastAsia="Calibri" w:hAnsi="Arial" w:cs="Calibri"/>
          <w:sz w:val="24"/>
          <w:szCs w:val="24"/>
        </w:rPr>
        <w:tab/>
      </w:r>
      <w:r>
        <w:rPr>
          <w:rFonts w:ascii="Arial" w:eastAsia="Calibri" w:hAnsi="Arial" w:cs="Calibri"/>
          <w:sz w:val="24"/>
          <w:szCs w:val="24"/>
        </w:rPr>
        <w:tab/>
      </w:r>
      <w:r>
        <w:rPr>
          <w:rFonts w:ascii="Arial" w:eastAsia="Calibri" w:hAnsi="Arial" w:cs="Calibri"/>
          <w:sz w:val="24"/>
          <w:szCs w:val="24"/>
        </w:rPr>
        <w:tab/>
      </w:r>
      <w:r>
        <w:rPr>
          <w:rFonts w:ascii="Arial" w:eastAsia="Calibri" w:hAnsi="Arial" w:cs="Calibri"/>
          <w:sz w:val="24"/>
          <w:szCs w:val="24"/>
        </w:rPr>
        <w:tab/>
        <w:t>...</w:t>
      </w:r>
      <w:r>
        <w:rPr>
          <w:rFonts w:ascii="Arial" w:eastAsia="Calibri" w:hAnsi="Arial" w:cs="Calibri"/>
          <w:sz w:val="24"/>
          <w:szCs w:val="24"/>
        </w:rPr>
        <w:tab/>
        <w:t>33,70</w:t>
      </w:r>
      <w:r w:rsidRPr="00554B36">
        <w:rPr>
          <w:rFonts w:ascii="Arial" w:eastAsia="Calibri" w:hAnsi="Arial" w:cs="Calibri"/>
          <w:sz w:val="24"/>
          <w:szCs w:val="24"/>
          <w:vertAlign w:val="superscript"/>
        </w:rPr>
        <w:t>0</w:t>
      </w:r>
      <w:proofErr w:type="gramEnd"/>
    </w:p>
    <w:p w:rsidR="00591C46" w:rsidRPr="002915DE" w:rsidRDefault="00591C46" w:rsidP="00591C46">
      <w:pPr>
        <w:spacing w:line="360" w:lineRule="auto"/>
        <w:jc w:val="both"/>
        <w:rPr>
          <w:rFonts w:ascii="Arial" w:eastAsia="Calibri" w:hAnsi="Arial" w:cs="Calibri"/>
          <w:sz w:val="24"/>
          <w:szCs w:val="24"/>
        </w:rPr>
      </w:pPr>
      <w:r w:rsidRPr="002915DE">
        <w:rPr>
          <w:rFonts w:ascii="Arial" w:eastAsia="Calibri" w:hAnsi="Arial" w:cs="Calibri"/>
          <w:sz w:val="24"/>
          <w:szCs w:val="24"/>
        </w:rPr>
        <w:t xml:space="preserve">- počet stupňů schodišťového </w:t>
      </w:r>
      <w:proofErr w:type="gramStart"/>
      <w:r w:rsidRPr="002915DE">
        <w:rPr>
          <w:rFonts w:ascii="Arial" w:eastAsia="Calibri" w:hAnsi="Arial" w:cs="Calibri"/>
          <w:sz w:val="24"/>
          <w:szCs w:val="24"/>
        </w:rPr>
        <w:t>ramene</w:t>
      </w:r>
      <w:r w:rsidRPr="002915DE">
        <w:rPr>
          <w:rFonts w:ascii="Arial" w:eastAsia="Calibri" w:hAnsi="Arial" w:cs="Calibri"/>
          <w:sz w:val="24"/>
          <w:szCs w:val="24"/>
        </w:rPr>
        <w:tab/>
      </w:r>
      <w:r w:rsidRPr="002915DE">
        <w:rPr>
          <w:rFonts w:ascii="Arial" w:eastAsia="Calibri" w:hAnsi="Arial" w:cs="Calibri"/>
          <w:sz w:val="24"/>
          <w:szCs w:val="24"/>
        </w:rPr>
        <w:tab/>
        <w:t>...</w:t>
      </w:r>
      <w:r w:rsidRPr="002915DE">
        <w:rPr>
          <w:rFonts w:ascii="Arial" w:eastAsia="Calibri" w:hAnsi="Arial" w:cs="Calibri"/>
          <w:sz w:val="24"/>
          <w:szCs w:val="24"/>
        </w:rPr>
        <w:tab/>
        <w:t>7</w:t>
      </w:r>
      <w:proofErr w:type="gramEnd"/>
    </w:p>
    <w:p w:rsidR="00591C46" w:rsidRPr="002915DE" w:rsidRDefault="00591C46" w:rsidP="00591C46">
      <w:pPr>
        <w:spacing w:line="360" w:lineRule="auto"/>
        <w:jc w:val="both"/>
        <w:rPr>
          <w:rFonts w:ascii="Arial" w:eastAsia="Calibri" w:hAnsi="Arial" w:cs="Calibri"/>
          <w:sz w:val="24"/>
          <w:szCs w:val="24"/>
        </w:rPr>
      </w:pPr>
      <w:r w:rsidRPr="002915DE">
        <w:rPr>
          <w:rFonts w:ascii="Arial" w:eastAsia="Calibri" w:hAnsi="Arial" w:cs="Calibri"/>
          <w:sz w:val="24"/>
          <w:szCs w:val="24"/>
        </w:rPr>
        <w:t xml:space="preserve">- výška / šířka </w:t>
      </w:r>
      <w:proofErr w:type="gramStart"/>
      <w:r w:rsidRPr="002915DE">
        <w:rPr>
          <w:rFonts w:ascii="Arial" w:eastAsia="Calibri" w:hAnsi="Arial" w:cs="Calibri"/>
          <w:sz w:val="24"/>
          <w:szCs w:val="24"/>
        </w:rPr>
        <w:t>stupně</w:t>
      </w:r>
      <w:r w:rsidRPr="002915DE">
        <w:rPr>
          <w:rFonts w:ascii="Arial" w:eastAsia="Calibri" w:hAnsi="Arial" w:cs="Calibri"/>
          <w:sz w:val="24"/>
          <w:szCs w:val="24"/>
        </w:rPr>
        <w:tab/>
      </w:r>
      <w:r w:rsidRPr="002915DE">
        <w:rPr>
          <w:rFonts w:ascii="Arial" w:eastAsia="Calibri" w:hAnsi="Arial" w:cs="Calibri"/>
          <w:sz w:val="24"/>
          <w:szCs w:val="24"/>
        </w:rPr>
        <w:tab/>
      </w:r>
      <w:r w:rsidRPr="002915DE">
        <w:rPr>
          <w:rFonts w:ascii="Arial" w:eastAsia="Calibri" w:hAnsi="Arial" w:cs="Calibri"/>
          <w:sz w:val="24"/>
          <w:szCs w:val="24"/>
        </w:rPr>
        <w:tab/>
      </w:r>
      <w:r w:rsidRPr="002915DE">
        <w:rPr>
          <w:rFonts w:ascii="Arial" w:eastAsia="Calibri" w:hAnsi="Arial" w:cs="Calibri"/>
          <w:sz w:val="24"/>
          <w:szCs w:val="24"/>
        </w:rPr>
        <w:tab/>
        <w:t>...</w:t>
      </w:r>
      <w:r w:rsidRPr="002915DE">
        <w:rPr>
          <w:rFonts w:ascii="Arial" w:eastAsia="Calibri" w:hAnsi="Arial" w:cs="Calibri"/>
          <w:sz w:val="24"/>
          <w:szCs w:val="24"/>
        </w:rPr>
        <w:tab/>
        <w:t>180mm</w:t>
      </w:r>
      <w:proofErr w:type="gramEnd"/>
      <w:r w:rsidRPr="002915DE">
        <w:rPr>
          <w:rFonts w:ascii="Arial" w:eastAsia="Calibri" w:hAnsi="Arial" w:cs="Calibri"/>
          <w:sz w:val="24"/>
          <w:szCs w:val="24"/>
        </w:rPr>
        <w:t xml:space="preserve"> / 270mm</w:t>
      </w:r>
    </w:p>
    <w:p w:rsidR="00591C46" w:rsidRPr="002915DE" w:rsidRDefault="00591C46" w:rsidP="00591C46">
      <w:pPr>
        <w:spacing w:line="360" w:lineRule="auto"/>
        <w:jc w:val="both"/>
        <w:rPr>
          <w:rFonts w:ascii="Arial" w:eastAsia="Calibri" w:hAnsi="Arial" w:cs="Calibri"/>
          <w:sz w:val="24"/>
          <w:szCs w:val="24"/>
        </w:rPr>
      </w:pPr>
      <w:r w:rsidRPr="002915DE">
        <w:rPr>
          <w:rFonts w:ascii="Arial" w:eastAsia="Calibri" w:hAnsi="Arial" w:cs="Calibri"/>
          <w:sz w:val="24"/>
          <w:szCs w:val="24"/>
        </w:rPr>
        <w:t xml:space="preserve">- délka </w:t>
      </w:r>
      <w:proofErr w:type="gramStart"/>
      <w:r w:rsidRPr="002915DE">
        <w:rPr>
          <w:rFonts w:ascii="Arial" w:eastAsia="Calibri" w:hAnsi="Arial" w:cs="Calibri"/>
          <w:sz w:val="24"/>
          <w:szCs w:val="24"/>
        </w:rPr>
        <w:t>stupně</w:t>
      </w:r>
      <w:r w:rsidRPr="002915DE">
        <w:rPr>
          <w:rFonts w:ascii="Arial" w:eastAsia="Calibri" w:hAnsi="Arial" w:cs="Calibri"/>
          <w:sz w:val="24"/>
          <w:szCs w:val="24"/>
        </w:rPr>
        <w:tab/>
      </w:r>
      <w:r w:rsidRPr="002915DE">
        <w:rPr>
          <w:rFonts w:ascii="Arial" w:eastAsia="Calibri" w:hAnsi="Arial" w:cs="Calibri"/>
          <w:sz w:val="24"/>
          <w:szCs w:val="24"/>
        </w:rPr>
        <w:tab/>
      </w:r>
      <w:r w:rsidRPr="002915DE">
        <w:rPr>
          <w:rFonts w:ascii="Arial" w:eastAsia="Calibri" w:hAnsi="Arial" w:cs="Calibri"/>
          <w:sz w:val="24"/>
          <w:szCs w:val="24"/>
        </w:rPr>
        <w:tab/>
      </w:r>
      <w:r w:rsidRPr="002915DE">
        <w:rPr>
          <w:rFonts w:ascii="Arial" w:eastAsia="Calibri" w:hAnsi="Arial" w:cs="Calibri"/>
          <w:sz w:val="24"/>
          <w:szCs w:val="24"/>
        </w:rPr>
        <w:tab/>
      </w:r>
      <w:r w:rsidRPr="002915DE">
        <w:rPr>
          <w:rFonts w:ascii="Arial" w:eastAsia="Calibri" w:hAnsi="Arial" w:cs="Calibri"/>
          <w:sz w:val="24"/>
          <w:szCs w:val="24"/>
        </w:rPr>
        <w:tab/>
        <w:t>...</w:t>
      </w:r>
      <w:r w:rsidRPr="002915DE">
        <w:rPr>
          <w:rFonts w:ascii="Arial" w:eastAsia="Calibri" w:hAnsi="Arial" w:cs="Calibri"/>
          <w:sz w:val="24"/>
          <w:szCs w:val="24"/>
        </w:rPr>
        <w:tab/>
        <w:t>1200mm</w:t>
      </w:r>
      <w:proofErr w:type="gramEnd"/>
    </w:p>
    <w:p w:rsidR="00591C46" w:rsidRPr="002915DE" w:rsidRDefault="00591C46" w:rsidP="00591C46">
      <w:pPr>
        <w:spacing w:line="360" w:lineRule="auto"/>
        <w:jc w:val="both"/>
        <w:rPr>
          <w:rFonts w:ascii="Arial" w:eastAsia="Calibri" w:hAnsi="Arial" w:cs="Calibri"/>
          <w:sz w:val="24"/>
          <w:szCs w:val="24"/>
          <w:u w:val="single"/>
        </w:rPr>
      </w:pPr>
      <w:r w:rsidRPr="002915DE">
        <w:rPr>
          <w:rFonts w:ascii="Arial" w:eastAsia="Calibri" w:hAnsi="Arial" w:cs="Calibri"/>
          <w:sz w:val="24"/>
          <w:szCs w:val="24"/>
          <w:u w:val="single"/>
        </w:rPr>
        <w:t>Přístupová pěšina I</w:t>
      </w:r>
    </w:p>
    <w:p w:rsidR="00591C46" w:rsidRPr="002915DE" w:rsidRDefault="00591C46" w:rsidP="00591C46">
      <w:pPr>
        <w:spacing w:line="360" w:lineRule="auto"/>
        <w:jc w:val="both"/>
        <w:rPr>
          <w:rFonts w:ascii="Arial" w:eastAsia="Calibri" w:hAnsi="Arial" w:cs="Calibri"/>
          <w:sz w:val="24"/>
          <w:szCs w:val="24"/>
        </w:rPr>
      </w:pPr>
      <w:r w:rsidRPr="002915DE">
        <w:rPr>
          <w:rFonts w:ascii="Arial" w:eastAsia="Calibri" w:hAnsi="Arial" w:cs="Calibri"/>
          <w:sz w:val="24"/>
          <w:szCs w:val="24"/>
        </w:rPr>
        <w:t xml:space="preserve">- celková </w:t>
      </w:r>
      <w:proofErr w:type="gramStart"/>
      <w:r w:rsidRPr="002915DE">
        <w:rPr>
          <w:rFonts w:ascii="Arial" w:eastAsia="Calibri" w:hAnsi="Arial" w:cs="Calibri"/>
          <w:sz w:val="24"/>
          <w:szCs w:val="24"/>
        </w:rPr>
        <w:t>délka</w:t>
      </w:r>
      <w:r w:rsidRPr="002915DE">
        <w:rPr>
          <w:rFonts w:ascii="Arial" w:eastAsia="Calibri" w:hAnsi="Arial" w:cs="Calibri"/>
          <w:sz w:val="24"/>
          <w:szCs w:val="24"/>
        </w:rPr>
        <w:tab/>
      </w:r>
      <w:r w:rsidRPr="002915DE">
        <w:rPr>
          <w:rFonts w:ascii="Arial" w:eastAsia="Calibri" w:hAnsi="Arial" w:cs="Calibri"/>
          <w:sz w:val="24"/>
          <w:szCs w:val="24"/>
        </w:rPr>
        <w:tab/>
      </w:r>
      <w:r w:rsidRPr="002915DE">
        <w:rPr>
          <w:rFonts w:ascii="Arial" w:eastAsia="Calibri" w:hAnsi="Arial" w:cs="Calibri"/>
          <w:sz w:val="24"/>
          <w:szCs w:val="24"/>
        </w:rPr>
        <w:tab/>
      </w:r>
      <w:r w:rsidRPr="002915DE">
        <w:rPr>
          <w:rFonts w:ascii="Arial" w:eastAsia="Calibri" w:hAnsi="Arial" w:cs="Calibri"/>
          <w:sz w:val="24"/>
          <w:szCs w:val="24"/>
        </w:rPr>
        <w:tab/>
      </w:r>
      <w:r w:rsidRPr="002915DE">
        <w:rPr>
          <w:rFonts w:ascii="Arial" w:eastAsia="Calibri" w:hAnsi="Arial" w:cs="Calibri"/>
          <w:sz w:val="24"/>
          <w:szCs w:val="24"/>
        </w:rPr>
        <w:tab/>
        <w:t>...</w:t>
      </w:r>
      <w:r w:rsidRPr="002915DE">
        <w:rPr>
          <w:rFonts w:ascii="Arial" w:eastAsia="Calibri" w:hAnsi="Arial" w:cs="Calibri"/>
          <w:sz w:val="24"/>
          <w:szCs w:val="24"/>
        </w:rPr>
        <w:tab/>
        <w:t>26,30m</w:t>
      </w:r>
      <w:proofErr w:type="gramEnd"/>
      <w:r w:rsidRPr="002915DE">
        <w:rPr>
          <w:rFonts w:ascii="Arial" w:eastAsia="Calibri" w:hAnsi="Arial" w:cs="Calibri"/>
          <w:sz w:val="24"/>
          <w:szCs w:val="24"/>
        </w:rPr>
        <w:t xml:space="preserve"> (měřeno v ose pěšiny)</w:t>
      </w:r>
    </w:p>
    <w:p w:rsidR="00591C46" w:rsidRPr="002915DE" w:rsidRDefault="00591C46" w:rsidP="00591C46">
      <w:pPr>
        <w:spacing w:line="360" w:lineRule="auto"/>
        <w:jc w:val="both"/>
        <w:rPr>
          <w:rFonts w:ascii="Arial" w:eastAsia="Calibri" w:hAnsi="Arial" w:cs="Calibri"/>
          <w:sz w:val="24"/>
          <w:szCs w:val="24"/>
        </w:rPr>
      </w:pPr>
      <w:r w:rsidRPr="002915DE">
        <w:rPr>
          <w:rFonts w:ascii="Arial" w:eastAsia="Calibri" w:hAnsi="Arial" w:cs="Calibri"/>
          <w:sz w:val="24"/>
          <w:szCs w:val="24"/>
        </w:rPr>
        <w:t xml:space="preserve">- </w:t>
      </w:r>
      <w:proofErr w:type="gramStart"/>
      <w:r w:rsidRPr="002915DE">
        <w:rPr>
          <w:rFonts w:ascii="Arial" w:eastAsia="Calibri" w:hAnsi="Arial" w:cs="Calibri"/>
          <w:sz w:val="24"/>
          <w:szCs w:val="24"/>
        </w:rPr>
        <w:t>šířka</w:t>
      </w:r>
      <w:r w:rsidRPr="002915DE">
        <w:rPr>
          <w:rFonts w:ascii="Arial" w:eastAsia="Calibri" w:hAnsi="Arial" w:cs="Calibri"/>
          <w:sz w:val="24"/>
          <w:szCs w:val="24"/>
        </w:rPr>
        <w:tab/>
      </w:r>
      <w:r w:rsidRPr="002915DE">
        <w:rPr>
          <w:rFonts w:ascii="Arial" w:eastAsia="Calibri" w:hAnsi="Arial" w:cs="Calibri"/>
          <w:sz w:val="24"/>
          <w:szCs w:val="24"/>
        </w:rPr>
        <w:tab/>
      </w:r>
      <w:r w:rsidRPr="002915DE">
        <w:rPr>
          <w:rFonts w:ascii="Arial" w:eastAsia="Calibri" w:hAnsi="Arial" w:cs="Calibri"/>
          <w:sz w:val="24"/>
          <w:szCs w:val="24"/>
        </w:rPr>
        <w:tab/>
      </w:r>
      <w:r w:rsidRPr="002915DE">
        <w:rPr>
          <w:rFonts w:ascii="Arial" w:eastAsia="Calibri" w:hAnsi="Arial" w:cs="Calibri"/>
          <w:sz w:val="24"/>
          <w:szCs w:val="24"/>
        </w:rPr>
        <w:tab/>
      </w:r>
      <w:r w:rsidRPr="002915DE">
        <w:rPr>
          <w:rFonts w:ascii="Arial" w:eastAsia="Calibri" w:hAnsi="Arial" w:cs="Calibri"/>
          <w:sz w:val="24"/>
          <w:szCs w:val="24"/>
        </w:rPr>
        <w:tab/>
      </w:r>
      <w:r w:rsidRPr="002915DE">
        <w:rPr>
          <w:rFonts w:ascii="Arial" w:eastAsia="Calibri" w:hAnsi="Arial" w:cs="Calibri"/>
          <w:sz w:val="24"/>
          <w:szCs w:val="24"/>
        </w:rPr>
        <w:tab/>
      </w:r>
      <w:r w:rsidRPr="002915DE">
        <w:rPr>
          <w:rFonts w:ascii="Arial" w:eastAsia="Calibri" w:hAnsi="Arial" w:cs="Calibri"/>
          <w:sz w:val="24"/>
          <w:szCs w:val="24"/>
        </w:rPr>
        <w:tab/>
        <w:t>...</w:t>
      </w:r>
      <w:r w:rsidRPr="002915DE">
        <w:rPr>
          <w:rFonts w:ascii="Arial" w:eastAsia="Calibri" w:hAnsi="Arial" w:cs="Calibri"/>
          <w:sz w:val="24"/>
          <w:szCs w:val="24"/>
        </w:rPr>
        <w:tab/>
        <w:t>1,20m</w:t>
      </w:r>
      <w:proofErr w:type="gramEnd"/>
    </w:p>
    <w:p w:rsidR="00591C46" w:rsidRPr="002915DE" w:rsidRDefault="00591C46" w:rsidP="00591C46">
      <w:pPr>
        <w:spacing w:line="360" w:lineRule="auto"/>
        <w:jc w:val="both"/>
        <w:rPr>
          <w:rFonts w:ascii="Arial" w:eastAsia="Calibri" w:hAnsi="Arial" w:cs="Calibri"/>
          <w:sz w:val="24"/>
          <w:szCs w:val="24"/>
          <w:u w:val="single"/>
        </w:rPr>
      </w:pPr>
      <w:r w:rsidRPr="002915DE">
        <w:rPr>
          <w:rFonts w:ascii="Arial" w:eastAsia="Calibri" w:hAnsi="Arial" w:cs="Calibri"/>
          <w:sz w:val="24"/>
          <w:szCs w:val="24"/>
          <w:u w:val="single"/>
        </w:rPr>
        <w:t>Přístupová pěšina II</w:t>
      </w:r>
    </w:p>
    <w:p w:rsidR="00591C46" w:rsidRPr="002915DE" w:rsidRDefault="00591C46" w:rsidP="00591C46">
      <w:pPr>
        <w:spacing w:line="360" w:lineRule="auto"/>
        <w:jc w:val="both"/>
        <w:rPr>
          <w:rFonts w:ascii="Arial" w:eastAsia="Calibri" w:hAnsi="Arial" w:cs="Calibri"/>
          <w:sz w:val="24"/>
          <w:szCs w:val="24"/>
        </w:rPr>
      </w:pPr>
      <w:r w:rsidRPr="002915DE">
        <w:rPr>
          <w:rFonts w:ascii="Arial" w:eastAsia="Calibri" w:hAnsi="Arial" w:cs="Calibri"/>
          <w:sz w:val="24"/>
          <w:szCs w:val="24"/>
        </w:rPr>
        <w:t xml:space="preserve">- celková </w:t>
      </w:r>
      <w:proofErr w:type="gramStart"/>
      <w:r w:rsidRPr="002915DE">
        <w:rPr>
          <w:rFonts w:ascii="Arial" w:eastAsia="Calibri" w:hAnsi="Arial" w:cs="Calibri"/>
          <w:sz w:val="24"/>
          <w:szCs w:val="24"/>
        </w:rPr>
        <w:t>délka</w:t>
      </w:r>
      <w:r w:rsidRPr="002915DE">
        <w:rPr>
          <w:rFonts w:ascii="Arial" w:eastAsia="Calibri" w:hAnsi="Arial" w:cs="Calibri"/>
          <w:sz w:val="24"/>
          <w:szCs w:val="24"/>
        </w:rPr>
        <w:tab/>
      </w:r>
      <w:r w:rsidRPr="002915DE">
        <w:rPr>
          <w:rFonts w:ascii="Arial" w:eastAsia="Calibri" w:hAnsi="Arial" w:cs="Calibri"/>
          <w:sz w:val="24"/>
          <w:szCs w:val="24"/>
        </w:rPr>
        <w:tab/>
      </w:r>
      <w:r w:rsidRPr="002915DE">
        <w:rPr>
          <w:rFonts w:ascii="Arial" w:eastAsia="Calibri" w:hAnsi="Arial" w:cs="Calibri"/>
          <w:sz w:val="24"/>
          <w:szCs w:val="24"/>
        </w:rPr>
        <w:tab/>
      </w:r>
      <w:r w:rsidRPr="002915DE">
        <w:rPr>
          <w:rFonts w:ascii="Arial" w:eastAsia="Calibri" w:hAnsi="Arial" w:cs="Calibri"/>
          <w:sz w:val="24"/>
          <w:szCs w:val="24"/>
        </w:rPr>
        <w:tab/>
      </w:r>
      <w:r w:rsidRPr="002915DE">
        <w:rPr>
          <w:rFonts w:ascii="Arial" w:eastAsia="Calibri" w:hAnsi="Arial" w:cs="Calibri"/>
          <w:sz w:val="24"/>
          <w:szCs w:val="24"/>
        </w:rPr>
        <w:tab/>
        <w:t>...</w:t>
      </w:r>
      <w:r w:rsidRPr="002915DE">
        <w:rPr>
          <w:rFonts w:ascii="Arial" w:eastAsia="Calibri" w:hAnsi="Arial" w:cs="Calibri"/>
          <w:sz w:val="24"/>
          <w:szCs w:val="24"/>
        </w:rPr>
        <w:tab/>
        <w:t>4,</w:t>
      </w:r>
      <w:r>
        <w:rPr>
          <w:rFonts w:ascii="Arial" w:eastAsia="Calibri" w:hAnsi="Arial" w:cs="Calibri"/>
          <w:sz w:val="24"/>
          <w:szCs w:val="24"/>
        </w:rPr>
        <w:t>84</w:t>
      </w:r>
      <w:r w:rsidRPr="002915DE">
        <w:rPr>
          <w:rFonts w:ascii="Arial" w:eastAsia="Calibri" w:hAnsi="Arial" w:cs="Calibri"/>
          <w:sz w:val="24"/>
          <w:szCs w:val="24"/>
        </w:rPr>
        <w:t>m</w:t>
      </w:r>
      <w:proofErr w:type="gramEnd"/>
      <w:r w:rsidRPr="002915DE">
        <w:rPr>
          <w:rFonts w:ascii="Arial" w:eastAsia="Calibri" w:hAnsi="Arial" w:cs="Calibri"/>
          <w:sz w:val="24"/>
          <w:szCs w:val="24"/>
        </w:rPr>
        <w:t xml:space="preserve"> (měřeno v ose pěšiny)</w:t>
      </w:r>
    </w:p>
    <w:p w:rsidR="00591C46" w:rsidRPr="002915DE" w:rsidRDefault="00591C46" w:rsidP="00591C46">
      <w:pPr>
        <w:spacing w:line="360" w:lineRule="auto"/>
        <w:jc w:val="both"/>
        <w:rPr>
          <w:rFonts w:ascii="Arial" w:eastAsia="Calibri" w:hAnsi="Arial" w:cs="Calibri"/>
          <w:sz w:val="24"/>
          <w:szCs w:val="24"/>
        </w:rPr>
      </w:pPr>
      <w:r w:rsidRPr="002915DE">
        <w:rPr>
          <w:rFonts w:ascii="Arial" w:eastAsia="Calibri" w:hAnsi="Arial" w:cs="Calibri"/>
          <w:sz w:val="24"/>
          <w:szCs w:val="24"/>
        </w:rPr>
        <w:t xml:space="preserve">- </w:t>
      </w:r>
      <w:proofErr w:type="gramStart"/>
      <w:r w:rsidRPr="002915DE">
        <w:rPr>
          <w:rFonts w:ascii="Arial" w:eastAsia="Calibri" w:hAnsi="Arial" w:cs="Calibri"/>
          <w:sz w:val="24"/>
          <w:szCs w:val="24"/>
        </w:rPr>
        <w:t>šířka</w:t>
      </w:r>
      <w:r w:rsidRPr="002915DE">
        <w:rPr>
          <w:rFonts w:ascii="Arial" w:eastAsia="Calibri" w:hAnsi="Arial" w:cs="Calibri"/>
          <w:sz w:val="24"/>
          <w:szCs w:val="24"/>
        </w:rPr>
        <w:tab/>
      </w:r>
      <w:r w:rsidRPr="002915DE">
        <w:rPr>
          <w:rFonts w:ascii="Arial" w:eastAsia="Calibri" w:hAnsi="Arial" w:cs="Calibri"/>
          <w:sz w:val="24"/>
          <w:szCs w:val="24"/>
        </w:rPr>
        <w:tab/>
      </w:r>
      <w:r w:rsidRPr="002915DE">
        <w:rPr>
          <w:rFonts w:ascii="Arial" w:eastAsia="Calibri" w:hAnsi="Arial" w:cs="Calibri"/>
          <w:sz w:val="24"/>
          <w:szCs w:val="24"/>
        </w:rPr>
        <w:tab/>
      </w:r>
      <w:r w:rsidRPr="002915DE">
        <w:rPr>
          <w:rFonts w:ascii="Arial" w:eastAsia="Calibri" w:hAnsi="Arial" w:cs="Calibri"/>
          <w:sz w:val="24"/>
          <w:szCs w:val="24"/>
        </w:rPr>
        <w:tab/>
      </w:r>
      <w:r w:rsidRPr="002915DE">
        <w:rPr>
          <w:rFonts w:ascii="Arial" w:eastAsia="Calibri" w:hAnsi="Arial" w:cs="Calibri"/>
          <w:sz w:val="24"/>
          <w:szCs w:val="24"/>
        </w:rPr>
        <w:tab/>
      </w:r>
      <w:r w:rsidRPr="002915DE">
        <w:rPr>
          <w:rFonts w:ascii="Arial" w:eastAsia="Calibri" w:hAnsi="Arial" w:cs="Calibri"/>
          <w:sz w:val="24"/>
          <w:szCs w:val="24"/>
        </w:rPr>
        <w:tab/>
      </w:r>
      <w:r w:rsidRPr="002915DE">
        <w:rPr>
          <w:rFonts w:ascii="Arial" w:eastAsia="Calibri" w:hAnsi="Arial" w:cs="Calibri"/>
          <w:sz w:val="24"/>
          <w:szCs w:val="24"/>
        </w:rPr>
        <w:tab/>
        <w:t>...</w:t>
      </w:r>
      <w:r w:rsidRPr="002915DE">
        <w:rPr>
          <w:rFonts w:ascii="Arial" w:eastAsia="Calibri" w:hAnsi="Arial" w:cs="Calibri"/>
          <w:sz w:val="24"/>
          <w:szCs w:val="24"/>
        </w:rPr>
        <w:tab/>
        <w:t>1,20m</w:t>
      </w:r>
      <w:proofErr w:type="gramEnd"/>
    </w:p>
    <w:p w:rsidR="00591C46" w:rsidRPr="002915DE" w:rsidRDefault="00591C46" w:rsidP="00591C46">
      <w:pPr>
        <w:spacing w:line="360" w:lineRule="auto"/>
        <w:jc w:val="both"/>
        <w:rPr>
          <w:rFonts w:ascii="Arial" w:eastAsia="Calibri" w:hAnsi="Arial" w:cs="Calibri"/>
          <w:sz w:val="24"/>
          <w:szCs w:val="24"/>
          <w:u w:val="single"/>
        </w:rPr>
      </w:pPr>
      <w:r w:rsidRPr="002915DE">
        <w:rPr>
          <w:rFonts w:ascii="Arial" w:eastAsia="Calibri" w:hAnsi="Arial" w:cs="Calibri"/>
          <w:sz w:val="24"/>
          <w:szCs w:val="24"/>
          <w:u w:val="single"/>
        </w:rPr>
        <w:t>Rampa</w:t>
      </w:r>
    </w:p>
    <w:p w:rsidR="00591C46" w:rsidRPr="002915DE" w:rsidRDefault="00591C46" w:rsidP="00591C46">
      <w:pPr>
        <w:spacing w:line="360" w:lineRule="auto"/>
        <w:jc w:val="both"/>
        <w:rPr>
          <w:rFonts w:ascii="Arial" w:eastAsia="Calibri" w:hAnsi="Arial" w:cs="Calibri"/>
          <w:sz w:val="24"/>
          <w:szCs w:val="24"/>
        </w:rPr>
      </w:pPr>
      <w:r w:rsidRPr="002915DE">
        <w:rPr>
          <w:rFonts w:ascii="Arial" w:eastAsia="Calibri" w:hAnsi="Arial" w:cs="Calibri"/>
          <w:sz w:val="24"/>
          <w:szCs w:val="24"/>
        </w:rPr>
        <w:t xml:space="preserve">- celková </w:t>
      </w:r>
      <w:proofErr w:type="gramStart"/>
      <w:r w:rsidRPr="002915DE">
        <w:rPr>
          <w:rFonts w:ascii="Arial" w:eastAsia="Calibri" w:hAnsi="Arial" w:cs="Calibri"/>
          <w:sz w:val="24"/>
          <w:szCs w:val="24"/>
        </w:rPr>
        <w:t>délka</w:t>
      </w:r>
      <w:r w:rsidRPr="002915DE">
        <w:rPr>
          <w:rFonts w:ascii="Arial" w:eastAsia="Calibri" w:hAnsi="Arial" w:cs="Calibri"/>
          <w:sz w:val="24"/>
          <w:szCs w:val="24"/>
        </w:rPr>
        <w:tab/>
      </w:r>
      <w:r w:rsidRPr="002915DE">
        <w:rPr>
          <w:rFonts w:ascii="Arial" w:eastAsia="Calibri" w:hAnsi="Arial" w:cs="Calibri"/>
          <w:sz w:val="24"/>
          <w:szCs w:val="24"/>
        </w:rPr>
        <w:tab/>
      </w:r>
      <w:r w:rsidRPr="002915DE">
        <w:rPr>
          <w:rFonts w:ascii="Arial" w:eastAsia="Calibri" w:hAnsi="Arial" w:cs="Calibri"/>
          <w:sz w:val="24"/>
          <w:szCs w:val="24"/>
        </w:rPr>
        <w:tab/>
      </w:r>
      <w:r w:rsidRPr="002915DE">
        <w:rPr>
          <w:rFonts w:ascii="Arial" w:eastAsia="Calibri" w:hAnsi="Arial" w:cs="Calibri"/>
          <w:sz w:val="24"/>
          <w:szCs w:val="24"/>
        </w:rPr>
        <w:tab/>
      </w:r>
      <w:r w:rsidRPr="002915DE">
        <w:rPr>
          <w:rFonts w:ascii="Arial" w:eastAsia="Calibri" w:hAnsi="Arial" w:cs="Calibri"/>
          <w:sz w:val="24"/>
          <w:szCs w:val="24"/>
        </w:rPr>
        <w:tab/>
        <w:t>...</w:t>
      </w:r>
      <w:r w:rsidRPr="002915DE">
        <w:rPr>
          <w:rFonts w:ascii="Arial" w:eastAsia="Calibri" w:hAnsi="Arial" w:cs="Calibri"/>
          <w:sz w:val="24"/>
          <w:szCs w:val="24"/>
        </w:rPr>
        <w:tab/>
      </w:r>
      <w:r>
        <w:rPr>
          <w:rFonts w:ascii="Arial" w:eastAsia="Calibri" w:hAnsi="Arial" w:cs="Calibri"/>
          <w:sz w:val="24"/>
          <w:szCs w:val="24"/>
        </w:rPr>
        <w:t>9,50</w:t>
      </w:r>
      <w:r w:rsidRPr="002915DE">
        <w:rPr>
          <w:rFonts w:ascii="Arial" w:eastAsia="Calibri" w:hAnsi="Arial" w:cs="Calibri"/>
          <w:sz w:val="24"/>
          <w:szCs w:val="24"/>
        </w:rPr>
        <w:t>m</w:t>
      </w:r>
      <w:proofErr w:type="gramEnd"/>
      <w:r w:rsidRPr="002915DE">
        <w:rPr>
          <w:rFonts w:ascii="Arial" w:eastAsia="Calibri" w:hAnsi="Arial" w:cs="Calibri"/>
          <w:sz w:val="24"/>
          <w:szCs w:val="24"/>
        </w:rPr>
        <w:t xml:space="preserve"> (měřeno při delší straně)</w:t>
      </w:r>
    </w:p>
    <w:p w:rsidR="00591C46" w:rsidRDefault="00591C46" w:rsidP="00591C46">
      <w:pPr>
        <w:spacing w:line="360" w:lineRule="auto"/>
        <w:jc w:val="both"/>
        <w:rPr>
          <w:rFonts w:ascii="Arial" w:eastAsia="Calibri" w:hAnsi="Arial" w:cs="Calibri"/>
          <w:sz w:val="24"/>
          <w:szCs w:val="24"/>
        </w:rPr>
      </w:pPr>
      <w:r w:rsidRPr="002915DE">
        <w:rPr>
          <w:rFonts w:ascii="Arial" w:eastAsia="Calibri" w:hAnsi="Arial" w:cs="Calibri"/>
          <w:sz w:val="24"/>
          <w:szCs w:val="24"/>
        </w:rPr>
        <w:t xml:space="preserve">- </w:t>
      </w:r>
      <w:proofErr w:type="gramStart"/>
      <w:r w:rsidRPr="002915DE">
        <w:rPr>
          <w:rFonts w:ascii="Arial" w:eastAsia="Calibri" w:hAnsi="Arial" w:cs="Calibri"/>
          <w:sz w:val="24"/>
          <w:szCs w:val="24"/>
        </w:rPr>
        <w:t>šířka</w:t>
      </w:r>
      <w:r w:rsidRPr="002915DE">
        <w:rPr>
          <w:rFonts w:ascii="Arial" w:eastAsia="Calibri" w:hAnsi="Arial" w:cs="Calibri"/>
          <w:sz w:val="24"/>
          <w:szCs w:val="24"/>
        </w:rPr>
        <w:tab/>
      </w:r>
      <w:r w:rsidRPr="002915DE">
        <w:rPr>
          <w:rFonts w:ascii="Arial" w:eastAsia="Calibri" w:hAnsi="Arial" w:cs="Calibri"/>
          <w:sz w:val="24"/>
          <w:szCs w:val="24"/>
        </w:rPr>
        <w:tab/>
      </w:r>
      <w:r w:rsidRPr="002915DE">
        <w:rPr>
          <w:rFonts w:ascii="Arial" w:eastAsia="Calibri" w:hAnsi="Arial" w:cs="Calibri"/>
          <w:sz w:val="24"/>
          <w:szCs w:val="24"/>
        </w:rPr>
        <w:tab/>
      </w:r>
      <w:r w:rsidRPr="002915DE">
        <w:rPr>
          <w:rFonts w:ascii="Arial" w:eastAsia="Calibri" w:hAnsi="Arial" w:cs="Calibri"/>
          <w:sz w:val="24"/>
          <w:szCs w:val="24"/>
        </w:rPr>
        <w:tab/>
      </w:r>
      <w:r w:rsidRPr="002915DE">
        <w:rPr>
          <w:rFonts w:ascii="Arial" w:eastAsia="Calibri" w:hAnsi="Arial" w:cs="Calibri"/>
          <w:sz w:val="24"/>
          <w:szCs w:val="24"/>
        </w:rPr>
        <w:tab/>
      </w:r>
      <w:r w:rsidRPr="002915DE">
        <w:rPr>
          <w:rFonts w:ascii="Arial" w:eastAsia="Calibri" w:hAnsi="Arial" w:cs="Calibri"/>
          <w:sz w:val="24"/>
          <w:szCs w:val="24"/>
        </w:rPr>
        <w:tab/>
      </w:r>
      <w:r w:rsidRPr="002915DE">
        <w:rPr>
          <w:rFonts w:ascii="Arial" w:eastAsia="Calibri" w:hAnsi="Arial" w:cs="Calibri"/>
          <w:sz w:val="24"/>
          <w:szCs w:val="24"/>
        </w:rPr>
        <w:tab/>
        <w:t>...</w:t>
      </w:r>
      <w:r w:rsidRPr="002915DE">
        <w:rPr>
          <w:rFonts w:ascii="Arial" w:eastAsia="Calibri" w:hAnsi="Arial" w:cs="Calibri"/>
          <w:sz w:val="24"/>
          <w:szCs w:val="24"/>
        </w:rPr>
        <w:tab/>
        <w:t>1,2</w:t>
      </w:r>
      <w:r>
        <w:rPr>
          <w:rFonts w:ascii="Arial" w:eastAsia="Calibri" w:hAnsi="Arial" w:cs="Calibri"/>
          <w:sz w:val="24"/>
          <w:szCs w:val="24"/>
        </w:rPr>
        <w:t>3</w:t>
      </w:r>
      <w:r w:rsidRPr="002915DE">
        <w:rPr>
          <w:rFonts w:ascii="Arial" w:eastAsia="Calibri" w:hAnsi="Arial" w:cs="Calibri"/>
          <w:sz w:val="24"/>
          <w:szCs w:val="24"/>
        </w:rPr>
        <w:t>m</w:t>
      </w:r>
      <w:proofErr w:type="gramEnd"/>
    </w:p>
    <w:p w:rsidR="00591C46" w:rsidRPr="002915DE" w:rsidRDefault="00591C46" w:rsidP="00591C46">
      <w:pPr>
        <w:spacing w:line="360" w:lineRule="auto"/>
        <w:jc w:val="both"/>
        <w:rPr>
          <w:rFonts w:ascii="Arial" w:eastAsia="Calibri" w:hAnsi="Arial" w:cs="Calibri"/>
          <w:sz w:val="24"/>
          <w:szCs w:val="24"/>
          <w:u w:val="single"/>
        </w:rPr>
      </w:pPr>
      <w:r>
        <w:rPr>
          <w:rFonts w:ascii="Arial" w:eastAsia="Calibri" w:hAnsi="Arial" w:cs="Calibri"/>
          <w:sz w:val="24"/>
          <w:szCs w:val="24"/>
          <w:u w:val="single"/>
        </w:rPr>
        <w:t>Zábradlí</w:t>
      </w:r>
    </w:p>
    <w:p w:rsidR="00591C46" w:rsidRPr="002915DE" w:rsidRDefault="00591C46" w:rsidP="00591C46">
      <w:pPr>
        <w:spacing w:line="360" w:lineRule="auto"/>
        <w:jc w:val="both"/>
        <w:rPr>
          <w:rFonts w:ascii="Arial" w:eastAsia="Calibri" w:hAnsi="Arial" w:cs="Calibri"/>
          <w:sz w:val="24"/>
          <w:szCs w:val="24"/>
        </w:rPr>
      </w:pPr>
      <w:r w:rsidRPr="002915DE">
        <w:rPr>
          <w:rFonts w:ascii="Arial" w:eastAsia="Calibri" w:hAnsi="Arial" w:cs="Calibri"/>
          <w:sz w:val="24"/>
          <w:szCs w:val="24"/>
        </w:rPr>
        <w:t xml:space="preserve">- </w:t>
      </w:r>
      <w:proofErr w:type="gramStart"/>
      <w:r>
        <w:rPr>
          <w:rFonts w:ascii="Arial" w:eastAsia="Calibri" w:hAnsi="Arial" w:cs="Calibri"/>
          <w:sz w:val="24"/>
          <w:szCs w:val="24"/>
        </w:rPr>
        <w:t>výška</w:t>
      </w:r>
      <w:r>
        <w:rPr>
          <w:rFonts w:ascii="Arial" w:eastAsia="Calibri" w:hAnsi="Arial" w:cs="Calibri"/>
          <w:sz w:val="24"/>
          <w:szCs w:val="24"/>
        </w:rPr>
        <w:tab/>
      </w:r>
      <w:r w:rsidRPr="002915DE">
        <w:rPr>
          <w:rFonts w:ascii="Arial" w:eastAsia="Calibri" w:hAnsi="Arial" w:cs="Calibri"/>
          <w:sz w:val="24"/>
          <w:szCs w:val="24"/>
        </w:rPr>
        <w:tab/>
      </w:r>
      <w:r w:rsidRPr="002915DE">
        <w:rPr>
          <w:rFonts w:ascii="Arial" w:eastAsia="Calibri" w:hAnsi="Arial" w:cs="Calibri"/>
          <w:sz w:val="24"/>
          <w:szCs w:val="24"/>
        </w:rPr>
        <w:tab/>
      </w:r>
      <w:r w:rsidRPr="002915DE">
        <w:rPr>
          <w:rFonts w:ascii="Arial" w:eastAsia="Calibri" w:hAnsi="Arial" w:cs="Calibri"/>
          <w:sz w:val="24"/>
          <w:szCs w:val="24"/>
        </w:rPr>
        <w:tab/>
      </w:r>
      <w:r w:rsidRPr="002915DE">
        <w:rPr>
          <w:rFonts w:ascii="Arial" w:eastAsia="Calibri" w:hAnsi="Arial" w:cs="Calibri"/>
          <w:sz w:val="24"/>
          <w:szCs w:val="24"/>
        </w:rPr>
        <w:tab/>
      </w:r>
      <w:r w:rsidRPr="002915DE">
        <w:rPr>
          <w:rFonts w:ascii="Arial" w:eastAsia="Calibri" w:hAnsi="Arial" w:cs="Calibri"/>
          <w:sz w:val="24"/>
          <w:szCs w:val="24"/>
        </w:rPr>
        <w:tab/>
        <w:t>...</w:t>
      </w:r>
      <w:r w:rsidRPr="002915DE">
        <w:rPr>
          <w:rFonts w:ascii="Arial" w:eastAsia="Calibri" w:hAnsi="Arial" w:cs="Calibri"/>
          <w:sz w:val="24"/>
          <w:szCs w:val="24"/>
        </w:rPr>
        <w:tab/>
      </w:r>
      <w:r>
        <w:rPr>
          <w:rFonts w:ascii="Arial" w:eastAsia="Calibri" w:hAnsi="Arial" w:cs="Calibri"/>
          <w:sz w:val="24"/>
          <w:szCs w:val="24"/>
        </w:rPr>
        <w:t>1,10m</w:t>
      </w:r>
      <w:proofErr w:type="gramEnd"/>
    </w:p>
    <w:p w:rsidR="00A42846" w:rsidRDefault="005A6596" w:rsidP="00A42846">
      <w:pPr>
        <w:spacing w:line="360" w:lineRule="auto"/>
        <w:jc w:val="both"/>
        <w:rPr>
          <w:rFonts w:ascii="Arial" w:hAnsi="Arial"/>
          <w:b/>
          <w:sz w:val="24"/>
          <w:szCs w:val="24"/>
        </w:rPr>
      </w:pPr>
      <w:r w:rsidRPr="00B7312A">
        <w:rPr>
          <w:rFonts w:ascii="Arial" w:hAnsi="Arial"/>
          <w:b/>
          <w:sz w:val="24"/>
          <w:szCs w:val="24"/>
        </w:rPr>
        <w:t>SO0</w:t>
      </w:r>
      <w:r>
        <w:rPr>
          <w:rFonts w:ascii="Arial" w:hAnsi="Arial"/>
          <w:b/>
          <w:sz w:val="24"/>
          <w:szCs w:val="24"/>
        </w:rPr>
        <w:t>2</w:t>
      </w:r>
      <w:r w:rsidRPr="00B7312A">
        <w:rPr>
          <w:rFonts w:ascii="Arial" w:hAnsi="Arial"/>
          <w:b/>
          <w:sz w:val="24"/>
          <w:szCs w:val="24"/>
        </w:rPr>
        <w:t xml:space="preserve"> - </w:t>
      </w:r>
      <w:r w:rsidR="00A42846" w:rsidRPr="00FC5C26">
        <w:rPr>
          <w:rFonts w:ascii="Arial" w:hAnsi="Arial"/>
          <w:b/>
          <w:sz w:val="24"/>
          <w:szCs w:val="24"/>
        </w:rPr>
        <w:t>SO02 - Oplocení</w:t>
      </w:r>
    </w:p>
    <w:p w:rsidR="005F5113" w:rsidRPr="00C6021E" w:rsidRDefault="001D3FEF" w:rsidP="005F5113">
      <w:pPr>
        <w:spacing w:line="360" w:lineRule="auto"/>
        <w:jc w:val="both"/>
        <w:rPr>
          <w:rFonts w:ascii="Arial" w:hAnsi="Arial" w:cs="Arial"/>
          <w:sz w:val="24"/>
          <w:szCs w:val="24"/>
        </w:rPr>
      </w:pPr>
      <w:r w:rsidRPr="00082669">
        <w:rPr>
          <w:rFonts w:ascii="Arial" w:hAnsi="Arial" w:cs="Arial"/>
          <w:sz w:val="24"/>
          <w:szCs w:val="24"/>
        </w:rPr>
        <w:t>Součástí objektu je</w:t>
      </w:r>
      <w:r w:rsidRPr="00082669">
        <w:rPr>
          <w:rFonts w:ascii="Arial" w:hAnsi="Arial" w:cs="Arial"/>
          <w:color w:val="C00000"/>
          <w:sz w:val="24"/>
          <w:szCs w:val="24"/>
        </w:rPr>
        <w:t xml:space="preserve"> </w:t>
      </w:r>
      <w:r>
        <w:rPr>
          <w:rFonts w:ascii="Arial" w:hAnsi="Arial"/>
          <w:sz w:val="24"/>
          <w:szCs w:val="24"/>
        </w:rPr>
        <w:t xml:space="preserve">zřízení oplocení podél horního úseku levého břehu odpadního koryta z bezpečnostního přepadu. </w:t>
      </w:r>
      <w:r w:rsidR="005F5113" w:rsidRPr="00C6021E">
        <w:rPr>
          <w:rFonts w:ascii="Arial" w:hAnsi="Arial" w:cs="Arial"/>
          <w:sz w:val="24"/>
          <w:szCs w:val="24"/>
        </w:rPr>
        <w:t>V linii plotu je navržena jednokřídlá branka pro pěší.</w:t>
      </w:r>
    </w:p>
    <w:p w:rsidR="00A42846" w:rsidRPr="00FC5C26" w:rsidRDefault="00A42846" w:rsidP="00A42846">
      <w:pPr>
        <w:spacing w:line="360" w:lineRule="auto"/>
        <w:jc w:val="both"/>
        <w:rPr>
          <w:rFonts w:ascii="Arial" w:eastAsia="Calibri" w:hAnsi="Arial" w:cs="Calibri"/>
          <w:sz w:val="24"/>
          <w:szCs w:val="24"/>
        </w:rPr>
      </w:pPr>
      <w:r w:rsidRPr="00FC5C26">
        <w:rPr>
          <w:rFonts w:ascii="Arial" w:eastAsia="Calibri" w:hAnsi="Arial" w:cs="Calibri"/>
          <w:sz w:val="24"/>
          <w:szCs w:val="24"/>
        </w:rPr>
        <w:t>Základní parametry oplocení:</w:t>
      </w:r>
    </w:p>
    <w:p w:rsidR="005F5113" w:rsidRPr="00FC5C26" w:rsidRDefault="005F5113" w:rsidP="005F5113">
      <w:pPr>
        <w:spacing w:line="360" w:lineRule="auto"/>
        <w:jc w:val="both"/>
        <w:rPr>
          <w:rFonts w:ascii="Arial" w:eastAsia="Calibri" w:hAnsi="Arial" w:cs="Calibri"/>
          <w:sz w:val="24"/>
          <w:szCs w:val="24"/>
        </w:rPr>
      </w:pPr>
      <w:r w:rsidRPr="00FC5C26">
        <w:rPr>
          <w:rFonts w:ascii="Arial" w:eastAsia="Calibri" w:hAnsi="Arial" w:cs="Calibri"/>
          <w:sz w:val="24"/>
          <w:szCs w:val="24"/>
        </w:rPr>
        <w:t xml:space="preserve">- délka </w:t>
      </w:r>
      <w:proofErr w:type="gramStart"/>
      <w:r w:rsidRPr="00FC5C26">
        <w:rPr>
          <w:rFonts w:ascii="Arial" w:eastAsia="Calibri" w:hAnsi="Arial" w:cs="Calibri"/>
          <w:sz w:val="24"/>
          <w:szCs w:val="24"/>
        </w:rPr>
        <w:t>plotu</w:t>
      </w:r>
      <w:r w:rsidRPr="00FC5C26">
        <w:rPr>
          <w:rFonts w:ascii="Arial" w:eastAsia="Calibri" w:hAnsi="Arial" w:cs="Calibri"/>
          <w:sz w:val="24"/>
          <w:szCs w:val="24"/>
        </w:rPr>
        <w:tab/>
      </w:r>
      <w:r w:rsidRPr="00FC5C26">
        <w:rPr>
          <w:rFonts w:ascii="Arial" w:eastAsia="Calibri" w:hAnsi="Arial" w:cs="Calibri"/>
          <w:sz w:val="24"/>
          <w:szCs w:val="24"/>
        </w:rPr>
        <w:tab/>
      </w:r>
      <w:r w:rsidRPr="00FC5C26">
        <w:rPr>
          <w:rFonts w:ascii="Arial" w:eastAsia="Calibri" w:hAnsi="Arial" w:cs="Calibri"/>
          <w:sz w:val="24"/>
          <w:szCs w:val="24"/>
        </w:rPr>
        <w:tab/>
        <w:t>...</w:t>
      </w:r>
      <w:r w:rsidRPr="00FC5C26">
        <w:rPr>
          <w:rFonts w:ascii="Arial" w:eastAsia="Calibri" w:hAnsi="Arial" w:cs="Calibri"/>
          <w:sz w:val="24"/>
          <w:szCs w:val="24"/>
        </w:rPr>
        <w:tab/>
        <w:t>44,90m</w:t>
      </w:r>
      <w:proofErr w:type="gramEnd"/>
    </w:p>
    <w:p w:rsidR="005F5113" w:rsidRPr="00FC5C26" w:rsidRDefault="005F5113" w:rsidP="005F5113">
      <w:pPr>
        <w:spacing w:line="360" w:lineRule="auto"/>
        <w:jc w:val="both"/>
        <w:rPr>
          <w:rFonts w:ascii="Arial" w:eastAsia="Calibri" w:hAnsi="Arial" w:cs="Calibri"/>
          <w:sz w:val="24"/>
          <w:szCs w:val="24"/>
        </w:rPr>
      </w:pPr>
      <w:r w:rsidRPr="00FC5C26">
        <w:rPr>
          <w:rFonts w:ascii="Arial" w:eastAsia="Calibri" w:hAnsi="Arial" w:cs="Calibri"/>
          <w:sz w:val="24"/>
          <w:szCs w:val="24"/>
        </w:rPr>
        <w:t xml:space="preserve">- výška </w:t>
      </w:r>
      <w:proofErr w:type="gramStart"/>
      <w:r w:rsidRPr="00FC5C26">
        <w:rPr>
          <w:rFonts w:ascii="Arial" w:eastAsia="Calibri" w:hAnsi="Arial" w:cs="Calibri"/>
          <w:sz w:val="24"/>
          <w:szCs w:val="24"/>
        </w:rPr>
        <w:t>pletiva</w:t>
      </w:r>
      <w:r w:rsidRPr="00FC5C26">
        <w:rPr>
          <w:rFonts w:ascii="Arial" w:eastAsia="Calibri" w:hAnsi="Arial" w:cs="Calibri"/>
          <w:sz w:val="24"/>
          <w:szCs w:val="24"/>
        </w:rPr>
        <w:tab/>
      </w:r>
      <w:r w:rsidRPr="00FC5C26">
        <w:rPr>
          <w:rFonts w:ascii="Arial" w:eastAsia="Calibri" w:hAnsi="Arial" w:cs="Calibri"/>
          <w:sz w:val="24"/>
          <w:szCs w:val="24"/>
        </w:rPr>
        <w:tab/>
        <w:t>...</w:t>
      </w:r>
      <w:r w:rsidRPr="00FC5C26">
        <w:rPr>
          <w:rFonts w:ascii="Arial" w:eastAsia="Calibri" w:hAnsi="Arial" w:cs="Calibri"/>
          <w:sz w:val="24"/>
          <w:szCs w:val="24"/>
        </w:rPr>
        <w:tab/>
        <w:t>1,60m</w:t>
      </w:r>
      <w:proofErr w:type="gramEnd"/>
    </w:p>
    <w:p w:rsidR="005F5113" w:rsidRDefault="005F5113" w:rsidP="005F5113">
      <w:pPr>
        <w:spacing w:line="360" w:lineRule="auto"/>
        <w:jc w:val="both"/>
        <w:rPr>
          <w:rFonts w:ascii="Arial" w:eastAsia="Calibri" w:hAnsi="Arial" w:cs="Calibri"/>
          <w:sz w:val="24"/>
          <w:szCs w:val="24"/>
        </w:rPr>
      </w:pPr>
      <w:r w:rsidRPr="00FC5C26">
        <w:rPr>
          <w:rFonts w:ascii="Arial" w:eastAsia="Calibri" w:hAnsi="Arial" w:cs="Calibri"/>
          <w:sz w:val="24"/>
          <w:szCs w:val="24"/>
        </w:rPr>
        <w:t xml:space="preserve">- průchodná šířka </w:t>
      </w:r>
      <w:proofErr w:type="gramStart"/>
      <w:r w:rsidRPr="00FC5C26">
        <w:rPr>
          <w:rFonts w:ascii="Arial" w:eastAsia="Calibri" w:hAnsi="Arial" w:cs="Calibri"/>
          <w:sz w:val="24"/>
          <w:szCs w:val="24"/>
        </w:rPr>
        <w:t>branky</w:t>
      </w:r>
      <w:r w:rsidRPr="00FC5C26">
        <w:rPr>
          <w:rFonts w:ascii="Arial" w:eastAsia="Calibri" w:hAnsi="Arial" w:cs="Calibri"/>
          <w:sz w:val="24"/>
          <w:szCs w:val="24"/>
        </w:rPr>
        <w:tab/>
        <w:t>...</w:t>
      </w:r>
      <w:r w:rsidRPr="00FC5C26">
        <w:rPr>
          <w:rFonts w:ascii="Arial" w:eastAsia="Calibri" w:hAnsi="Arial" w:cs="Calibri"/>
          <w:sz w:val="24"/>
          <w:szCs w:val="24"/>
        </w:rPr>
        <w:tab/>
      </w:r>
      <w:r>
        <w:rPr>
          <w:rFonts w:ascii="Arial" w:eastAsia="Calibri" w:hAnsi="Arial" w:cs="Calibri"/>
          <w:sz w:val="24"/>
          <w:szCs w:val="24"/>
        </w:rPr>
        <w:t>1,00</w:t>
      </w:r>
      <w:r w:rsidRPr="00FC5C26">
        <w:rPr>
          <w:rFonts w:ascii="Arial" w:eastAsia="Calibri" w:hAnsi="Arial" w:cs="Calibri"/>
          <w:sz w:val="24"/>
          <w:szCs w:val="24"/>
        </w:rPr>
        <w:t>m</w:t>
      </w:r>
      <w:proofErr w:type="gramEnd"/>
    </w:p>
    <w:p w:rsidR="00A42846" w:rsidRDefault="005F5113" w:rsidP="005F5113">
      <w:pPr>
        <w:spacing w:line="360" w:lineRule="auto"/>
        <w:jc w:val="both"/>
        <w:rPr>
          <w:rFonts w:ascii="Arial" w:eastAsia="Calibri" w:hAnsi="Arial" w:cs="Calibri"/>
          <w:sz w:val="24"/>
          <w:szCs w:val="24"/>
        </w:rPr>
      </w:pPr>
      <w:r>
        <w:rPr>
          <w:rFonts w:ascii="Arial" w:eastAsia="Calibri" w:hAnsi="Arial" w:cs="Calibri"/>
          <w:sz w:val="24"/>
          <w:szCs w:val="24"/>
        </w:rPr>
        <w:t xml:space="preserve">- výška </w:t>
      </w:r>
      <w:proofErr w:type="gramStart"/>
      <w:r>
        <w:rPr>
          <w:rFonts w:ascii="Arial" w:eastAsia="Calibri" w:hAnsi="Arial" w:cs="Calibri"/>
          <w:sz w:val="24"/>
          <w:szCs w:val="24"/>
        </w:rPr>
        <w:t xml:space="preserve">branky </w:t>
      </w:r>
      <w:r>
        <w:rPr>
          <w:rFonts w:ascii="Arial" w:eastAsia="Calibri" w:hAnsi="Arial" w:cs="Calibri"/>
          <w:sz w:val="24"/>
          <w:szCs w:val="24"/>
        </w:rPr>
        <w:tab/>
      </w:r>
      <w:r>
        <w:rPr>
          <w:rFonts w:ascii="Arial" w:eastAsia="Calibri" w:hAnsi="Arial" w:cs="Calibri"/>
          <w:sz w:val="24"/>
          <w:szCs w:val="24"/>
        </w:rPr>
        <w:tab/>
        <w:t>...</w:t>
      </w:r>
      <w:r>
        <w:rPr>
          <w:rFonts w:ascii="Arial" w:eastAsia="Calibri" w:hAnsi="Arial" w:cs="Calibri"/>
          <w:sz w:val="24"/>
          <w:szCs w:val="24"/>
        </w:rPr>
        <w:tab/>
        <w:t>1,60m</w:t>
      </w:r>
      <w:proofErr w:type="gramEnd"/>
    </w:p>
    <w:p w:rsidR="00A42846" w:rsidRPr="00FC5C26" w:rsidRDefault="00A42846" w:rsidP="00A42846">
      <w:pPr>
        <w:spacing w:line="360" w:lineRule="auto"/>
        <w:jc w:val="both"/>
        <w:rPr>
          <w:rFonts w:ascii="Arial" w:hAnsi="Arial"/>
          <w:b/>
          <w:sz w:val="24"/>
          <w:szCs w:val="24"/>
        </w:rPr>
      </w:pPr>
      <w:r w:rsidRPr="00FC5C26">
        <w:rPr>
          <w:rFonts w:ascii="Arial" w:hAnsi="Arial"/>
          <w:b/>
          <w:sz w:val="24"/>
          <w:szCs w:val="24"/>
        </w:rPr>
        <w:t xml:space="preserve">SO03 - </w:t>
      </w:r>
      <w:r>
        <w:rPr>
          <w:rFonts w:ascii="Arial" w:hAnsi="Arial"/>
          <w:b/>
          <w:sz w:val="24"/>
          <w:szCs w:val="24"/>
        </w:rPr>
        <w:t>Rekonstrukce o</w:t>
      </w:r>
      <w:r w:rsidRPr="00FC5C26">
        <w:rPr>
          <w:rFonts w:ascii="Arial" w:hAnsi="Arial"/>
          <w:b/>
          <w:sz w:val="24"/>
          <w:szCs w:val="24"/>
        </w:rPr>
        <w:t>světlení schodiště</w:t>
      </w:r>
    </w:p>
    <w:p w:rsidR="0067779D" w:rsidRPr="004B55DD" w:rsidRDefault="0067779D" w:rsidP="00F0444A">
      <w:pPr>
        <w:spacing w:line="360" w:lineRule="auto"/>
        <w:jc w:val="both"/>
        <w:rPr>
          <w:rFonts w:ascii="Arial" w:eastAsia="Calibri" w:hAnsi="Arial" w:cs="Calibri"/>
          <w:sz w:val="24"/>
          <w:szCs w:val="24"/>
        </w:rPr>
      </w:pPr>
      <w:r w:rsidRPr="00FC5C26">
        <w:rPr>
          <w:rFonts w:ascii="Arial" w:eastAsia="Calibri" w:hAnsi="Arial" w:cs="Calibri"/>
          <w:sz w:val="24"/>
          <w:szCs w:val="24"/>
        </w:rPr>
        <w:t xml:space="preserve">Součástí objektu je řešení umístění prvků osvětlení (sloupy + lampy osvětlení) ve vazbě na </w:t>
      </w:r>
      <w:proofErr w:type="gramStart"/>
      <w:r w:rsidRPr="00FC5C26">
        <w:rPr>
          <w:rFonts w:ascii="Arial" w:eastAsia="Calibri" w:hAnsi="Arial" w:cs="Calibri"/>
          <w:sz w:val="24"/>
          <w:szCs w:val="24"/>
        </w:rPr>
        <w:t>rekonstruovanou  přístupovou</w:t>
      </w:r>
      <w:proofErr w:type="gramEnd"/>
      <w:r w:rsidRPr="00FC5C26">
        <w:rPr>
          <w:rFonts w:ascii="Arial" w:eastAsia="Calibri" w:hAnsi="Arial" w:cs="Calibri"/>
          <w:sz w:val="24"/>
          <w:szCs w:val="24"/>
        </w:rPr>
        <w:t xml:space="preserve"> trasu</w:t>
      </w:r>
      <w:r>
        <w:rPr>
          <w:rFonts w:ascii="Arial" w:eastAsia="Calibri" w:hAnsi="Arial" w:cs="Calibri"/>
          <w:sz w:val="24"/>
          <w:szCs w:val="24"/>
        </w:rPr>
        <w:t xml:space="preserve"> včetně rekonstrukce napojení zemním kabelem</w:t>
      </w:r>
      <w:r w:rsidRPr="00FC5C26">
        <w:rPr>
          <w:rFonts w:ascii="Arial" w:eastAsia="Calibri" w:hAnsi="Arial" w:cs="Calibri"/>
          <w:sz w:val="24"/>
          <w:szCs w:val="24"/>
        </w:rPr>
        <w:t>.</w:t>
      </w:r>
      <w:r>
        <w:rPr>
          <w:rFonts w:ascii="Arial" w:eastAsia="Calibri" w:hAnsi="Arial" w:cs="Calibri"/>
          <w:sz w:val="24"/>
          <w:szCs w:val="24"/>
        </w:rPr>
        <w:t xml:space="preserve"> </w:t>
      </w:r>
    </w:p>
    <w:p w:rsidR="0067779D" w:rsidRPr="00FC5C26" w:rsidRDefault="0067779D" w:rsidP="0067779D">
      <w:pPr>
        <w:spacing w:line="360" w:lineRule="auto"/>
        <w:jc w:val="both"/>
        <w:rPr>
          <w:rFonts w:ascii="Arial" w:eastAsia="Calibri" w:hAnsi="Arial" w:cs="Calibri"/>
          <w:sz w:val="24"/>
          <w:szCs w:val="24"/>
        </w:rPr>
      </w:pPr>
      <w:r w:rsidRPr="00FC5C26">
        <w:rPr>
          <w:rFonts w:ascii="Arial" w:eastAsia="Calibri" w:hAnsi="Arial" w:cs="Calibri"/>
          <w:sz w:val="24"/>
          <w:szCs w:val="24"/>
        </w:rPr>
        <w:t>Základní parametry osvětlení:</w:t>
      </w:r>
    </w:p>
    <w:p w:rsidR="0067779D" w:rsidRPr="00FC5C26" w:rsidRDefault="0067779D" w:rsidP="0067779D">
      <w:pPr>
        <w:spacing w:line="360" w:lineRule="auto"/>
        <w:jc w:val="both"/>
        <w:rPr>
          <w:rFonts w:ascii="Arial" w:eastAsia="Calibri" w:hAnsi="Arial" w:cs="Calibri"/>
          <w:sz w:val="24"/>
          <w:szCs w:val="24"/>
        </w:rPr>
      </w:pPr>
      <w:r w:rsidRPr="00FC5C26">
        <w:rPr>
          <w:rFonts w:ascii="Arial" w:eastAsia="Calibri" w:hAnsi="Arial" w:cs="Calibri"/>
          <w:sz w:val="24"/>
          <w:szCs w:val="24"/>
        </w:rPr>
        <w:t xml:space="preserve">- počet </w:t>
      </w:r>
      <w:proofErr w:type="gramStart"/>
      <w:r w:rsidRPr="00FC5C26">
        <w:rPr>
          <w:rFonts w:ascii="Arial" w:eastAsia="Calibri" w:hAnsi="Arial" w:cs="Calibri"/>
          <w:sz w:val="24"/>
          <w:szCs w:val="24"/>
        </w:rPr>
        <w:t>sloupů</w:t>
      </w:r>
      <w:r w:rsidRPr="00FC5C26">
        <w:rPr>
          <w:rFonts w:ascii="Arial" w:eastAsia="Calibri" w:hAnsi="Arial" w:cs="Calibri"/>
          <w:sz w:val="24"/>
          <w:szCs w:val="24"/>
        </w:rPr>
        <w:tab/>
        <w:t>...</w:t>
      </w:r>
      <w:r w:rsidRPr="00FC5C26">
        <w:rPr>
          <w:rFonts w:ascii="Arial" w:eastAsia="Calibri" w:hAnsi="Arial" w:cs="Calibri"/>
          <w:sz w:val="24"/>
          <w:szCs w:val="24"/>
        </w:rPr>
        <w:tab/>
      </w:r>
      <w:r>
        <w:rPr>
          <w:rFonts w:ascii="Arial" w:eastAsia="Calibri" w:hAnsi="Arial" w:cs="Calibri"/>
          <w:sz w:val="24"/>
          <w:szCs w:val="24"/>
        </w:rPr>
        <w:t>4</w:t>
      </w:r>
      <w:proofErr w:type="gramEnd"/>
    </w:p>
    <w:p w:rsidR="00C6021E" w:rsidRDefault="00C6021E" w:rsidP="00A42846">
      <w:pPr>
        <w:spacing w:line="360" w:lineRule="auto"/>
        <w:jc w:val="both"/>
        <w:rPr>
          <w:rFonts w:ascii="Arial" w:hAnsi="Arial" w:cs="Arial"/>
          <w:b/>
          <w:bCs/>
          <w:sz w:val="24"/>
          <w:szCs w:val="26"/>
        </w:rPr>
      </w:pPr>
    </w:p>
    <w:p w:rsidR="00C6021E" w:rsidRDefault="00C6021E" w:rsidP="00A42846">
      <w:pPr>
        <w:spacing w:line="360" w:lineRule="auto"/>
        <w:jc w:val="both"/>
        <w:rPr>
          <w:rFonts w:ascii="Arial" w:hAnsi="Arial" w:cs="Arial"/>
          <w:b/>
          <w:bCs/>
          <w:sz w:val="24"/>
          <w:szCs w:val="26"/>
        </w:rPr>
      </w:pPr>
    </w:p>
    <w:p w:rsidR="00C6021E" w:rsidRDefault="00C6021E" w:rsidP="00A42846">
      <w:pPr>
        <w:spacing w:line="360" w:lineRule="auto"/>
        <w:jc w:val="both"/>
        <w:rPr>
          <w:rFonts w:ascii="Arial" w:hAnsi="Arial" w:cs="Arial"/>
          <w:b/>
          <w:bCs/>
          <w:sz w:val="24"/>
          <w:szCs w:val="26"/>
        </w:rPr>
      </w:pPr>
    </w:p>
    <w:p w:rsidR="00C6021E" w:rsidRDefault="00C6021E" w:rsidP="00A42846">
      <w:pPr>
        <w:spacing w:line="360" w:lineRule="auto"/>
        <w:jc w:val="both"/>
        <w:rPr>
          <w:rFonts w:ascii="Arial" w:hAnsi="Arial" w:cs="Arial"/>
          <w:b/>
          <w:bCs/>
          <w:sz w:val="24"/>
          <w:szCs w:val="26"/>
        </w:rPr>
      </w:pPr>
    </w:p>
    <w:p w:rsidR="00C6021E" w:rsidRDefault="00C6021E" w:rsidP="00A42846">
      <w:pPr>
        <w:spacing w:line="360" w:lineRule="auto"/>
        <w:jc w:val="both"/>
        <w:rPr>
          <w:rFonts w:ascii="Arial" w:hAnsi="Arial" w:cs="Arial"/>
          <w:b/>
          <w:bCs/>
          <w:sz w:val="24"/>
          <w:szCs w:val="26"/>
        </w:rPr>
      </w:pPr>
    </w:p>
    <w:p w:rsidR="00632BDC" w:rsidRPr="00EF2820" w:rsidRDefault="00632BDC" w:rsidP="00A42846">
      <w:pPr>
        <w:spacing w:line="360" w:lineRule="auto"/>
        <w:jc w:val="both"/>
        <w:rPr>
          <w:rFonts w:ascii="Arial" w:hAnsi="Arial" w:cs="Arial"/>
          <w:b/>
          <w:bCs/>
          <w:sz w:val="24"/>
          <w:szCs w:val="26"/>
        </w:rPr>
      </w:pPr>
      <w:proofErr w:type="gramStart"/>
      <w:r w:rsidRPr="00EF2820">
        <w:rPr>
          <w:rFonts w:ascii="Arial" w:hAnsi="Arial" w:cs="Arial"/>
          <w:b/>
          <w:bCs/>
          <w:sz w:val="24"/>
          <w:szCs w:val="26"/>
        </w:rPr>
        <w:t>B.2.2</w:t>
      </w:r>
      <w:proofErr w:type="gramEnd"/>
      <w:r w:rsidRPr="00EF2820">
        <w:rPr>
          <w:rFonts w:ascii="Arial" w:hAnsi="Arial" w:cs="Arial"/>
          <w:b/>
          <w:bCs/>
          <w:sz w:val="24"/>
          <w:szCs w:val="26"/>
        </w:rPr>
        <w:t xml:space="preserve"> Celkové urbanistické a architektonické řešení</w:t>
      </w:r>
    </w:p>
    <w:p w:rsidR="00073FE2" w:rsidRDefault="00073FE2" w:rsidP="00073FE2">
      <w:pPr>
        <w:spacing w:line="360" w:lineRule="auto"/>
        <w:jc w:val="both"/>
        <w:rPr>
          <w:rFonts w:ascii="Arial" w:eastAsia="Calibri" w:hAnsi="Arial" w:cs="Calibri"/>
          <w:sz w:val="24"/>
          <w:szCs w:val="24"/>
        </w:rPr>
      </w:pPr>
      <w:r w:rsidRPr="00B7312A">
        <w:rPr>
          <w:rFonts w:ascii="Arial" w:hAnsi="Arial"/>
          <w:b/>
          <w:sz w:val="24"/>
          <w:szCs w:val="24"/>
        </w:rPr>
        <w:t>SO01 - Venkovní schodiště</w:t>
      </w:r>
    </w:p>
    <w:p w:rsidR="000D409D" w:rsidRDefault="000D409D" w:rsidP="000D409D">
      <w:pPr>
        <w:spacing w:line="360" w:lineRule="auto"/>
        <w:jc w:val="both"/>
        <w:rPr>
          <w:rFonts w:ascii="Arial" w:eastAsia="Calibri" w:hAnsi="Arial" w:cs="Calibri"/>
          <w:sz w:val="24"/>
          <w:szCs w:val="24"/>
        </w:rPr>
      </w:pPr>
      <w:r w:rsidRPr="00255047">
        <w:rPr>
          <w:rFonts w:ascii="Arial" w:eastAsia="Calibri" w:hAnsi="Arial" w:cs="Calibri"/>
          <w:sz w:val="24"/>
          <w:szCs w:val="24"/>
          <w:u w:val="single"/>
        </w:rPr>
        <w:t>Přístupové pěšiny I a II</w:t>
      </w:r>
      <w:r>
        <w:rPr>
          <w:rFonts w:ascii="Arial" w:eastAsia="Calibri" w:hAnsi="Arial" w:cs="Calibri"/>
          <w:sz w:val="24"/>
          <w:szCs w:val="24"/>
        </w:rPr>
        <w:t xml:space="preserve"> budou zřízeny z dlažby z lomového kamene s vyspárováním, lomový kámen bude použit z místních kamenolomů z důvodu, aby byl zachován původní charakter korespondující s okolními stavbami. </w:t>
      </w:r>
    </w:p>
    <w:p w:rsidR="000D409D" w:rsidRDefault="000D409D" w:rsidP="000D409D">
      <w:pPr>
        <w:spacing w:line="360" w:lineRule="auto"/>
        <w:jc w:val="both"/>
        <w:rPr>
          <w:rFonts w:ascii="Arial" w:eastAsia="Calibri" w:hAnsi="Arial" w:cs="Calibri"/>
          <w:sz w:val="24"/>
          <w:szCs w:val="24"/>
        </w:rPr>
      </w:pPr>
      <w:r w:rsidRPr="00255047">
        <w:rPr>
          <w:rFonts w:ascii="Arial" w:eastAsia="Calibri" w:hAnsi="Arial" w:cs="Calibri"/>
          <w:sz w:val="24"/>
          <w:szCs w:val="24"/>
          <w:u w:val="single"/>
        </w:rPr>
        <w:t>Schodiště II</w:t>
      </w:r>
      <w:r>
        <w:rPr>
          <w:rFonts w:ascii="Arial" w:eastAsia="Calibri" w:hAnsi="Arial" w:cs="Calibri"/>
          <w:sz w:val="24"/>
          <w:szCs w:val="24"/>
        </w:rPr>
        <w:t xml:space="preserve"> - mezi přístupovými pěšinami I a II je v místě terénního zlomu navrženo schodiště II. Stupně a bočnice schodiště II budou z lomového kamene ukládaného do betonového lože.</w:t>
      </w:r>
    </w:p>
    <w:p w:rsidR="000D409D" w:rsidRDefault="000D409D" w:rsidP="000D409D">
      <w:pPr>
        <w:spacing w:line="360" w:lineRule="auto"/>
        <w:jc w:val="both"/>
        <w:rPr>
          <w:rFonts w:ascii="Arial" w:eastAsia="Calibri" w:hAnsi="Arial" w:cs="Calibri"/>
          <w:sz w:val="24"/>
          <w:szCs w:val="24"/>
        </w:rPr>
      </w:pPr>
      <w:r w:rsidRPr="00255047">
        <w:rPr>
          <w:rFonts w:ascii="Arial" w:eastAsia="Calibri" w:hAnsi="Arial" w:cs="Calibri"/>
          <w:sz w:val="24"/>
          <w:szCs w:val="24"/>
          <w:u w:val="single"/>
        </w:rPr>
        <w:t>Schodiště I</w:t>
      </w:r>
      <w:r>
        <w:rPr>
          <w:rFonts w:ascii="Arial" w:eastAsia="Calibri" w:hAnsi="Arial" w:cs="Calibri"/>
          <w:sz w:val="24"/>
          <w:szCs w:val="24"/>
        </w:rPr>
        <w:t xml:space="preserve"> bude ocelové (ocelová nosná konstrukce + stupně z ocelových roštů). Nosná ocelová konstrukce schodiště bude </w:t>
      </w:r>
      <w:bookmarkStart w:id="0" w:name="_GoBack"/>
      <w:bookmarkEnd w:id="0"/>
      <w:r>
        <w:rPr>
          <w:rFonts w:ascii="Arial" w:eastAsia="Calibri" w:hAnsi="Arial" w:cs="Calibri"/>
          <w:sz w:val="24"/>
          <w:szCs w:val="24"/>
        </w:rPr>
        <w:t>uložena na betonových základových patkách. V délce schodiště bude zřízeno oboustranné ocelové zábradlí, v délce šikmých ramp bude zřízeno jednostranné zábradlí ke straně odpadního koryta z bezpečnostního přepadu.</w:t>
      </w:r>
    </w:p>
    <w:p w:rsidR="000D409D" w:rsidRDefault="000D409D" w:rsidP="000D409D">
      <w:pPr>
        <w:spacing w:line="360" w:lineRule="auto"/>
        <w:jc w:val="both"/>
        <w:rPr>
          <w:rFonts w:ascii="Arial" w:eastAsia="Calibri" w:hAnsi="Arial" w:cs="Calibri"/>
          <w:sz w:val="24"/>
          <w:szCs w:val="24"/>
        </w:rPr>
      </w:pPr>
      <w:r w:rsidRPr="00255047">
        <w:rPr>
          <w:rFonts w:ascii="Arial" w:eastAsia="Calibri" w:hAnsi="Arial" w:cs="Calibri"/>
          <w:sz w:val="24"/>
          <w:szCs w:val="24"/>
          <w:u w:val="single"/>
        </w:rPr>
        <w:t>Rampa</w:t>
      </w:r>
      <w:r>
        <w:rPr>
          <w:rFonts w:ascii="Arial" w:eastAsia="Calibri" w:hAnsi="Arial" w:cs="Calibri"/>
          <w:sz w:val="24"/>
          <w:szCs w:val="24"/>
        </w:rPr>
        <w:t xml:space="preserve"> bude ocelová (ocelová nosná konstrukce + </w:t>
      </w:r>
      <w:proofErr w:type="spellStart"/>
      <w:r>
        <w:rPr>
          <w:rFonts w:ascii="Arial" w:eastAsia="Calibri" w:hAnsi="Arial" w:cs="Calibri"/>
          <w:sz w:val="24"/>
          <w:szCs w:val="24"/>
        </w:rPr>
        <w:t>pochůzná</w:t>
      </w:r>
      <w:proofErr w:type="spellEnd"/>
      <w:r>
        <w:rPr>
          <w:rFonts w:ascii="Arial" w:eastAsia="Calibri" w:hAnsi="Arial" w:cs="Calibri"/>
          <w:sz w:val="24"/>
          <w:szCs w:val="24"/>
        </w:rPr>
        <w:t xml:space="preserve"> plocha z ocelových roštů). V délce rampy bude zřízeno ze strany odpadu ze spodních výpustí jednostranné zábradlí.</w:t>
      </w:r>
    </w:p>
    <w:p w:rsidR="000D409D" w:rsidRDefault="000D409D" w:rsidP="000D409D">
      <w:pPr>
        <w:spacing w:line="360" w:lineRule="auto"/>
        <w:jc w:val="both"/>
        <w:rPr>
          <w:rFonts w:ascii="Arial" w:eastAsia="Calibri" w:hAnsi="Arial" w:cs="Calibri"/>
          <w:sz w:val="24"/>
          <w:szCs w:val="24"/>
        </w:rPr>
      </w:pPr>
      <w:r w:rsidRPr="00255047">
        <w:rPr>
          <w:rFonts w:ascii="Arial" w:eastAsia="Calibri" w:hAnsi="Arial" w:cs="Calibri"/>
          <w:sz w:val="24"/>
          <w:szCs w:val="24"/>
          <w:u w:val="single"/>
        </w:rPr>
        <w:t>Stávající schodiště I</w:t>
      </w:r>
      <w:r>
        <w:rPr>
          <w:rFonts w:ascii="Arial" w:eastAsia="Calibri" w:hAnsi="Arial" w:cs="Calibri"/>
          <w:sz w:val="24"/>
          <w:szCs w:val="24"/>
        </w:rPr>
        <w:t xml:space="preserve"> zůstane zachováno. Provede se pouze oprava spár - vysekání spárovací malty + vyspárování MC.</w:t>
      </w:r>
    </w:p>
    <w:p w:rsidR="000D409D" w:rsidRDefault="000D409D" w:rsidP="000D409D">
      <w:pPr>
        <w:spacing w:line="360" w:lineRule="auto"/>
        <w:jc w:val="both"/>
        <w:rPr>
          <w:rFonts w:ascii="Arial" w:eastAsia="Calibri" w:hAnsi="Arial" w:cs="Calibri"/>
          <w:sz w:val="24"/>
          <w:szCs w:val="24"/>
        </w:rPr>
      </w:pPr>
      <w:r>
        <w:rPr>
          <w:rFonts w:ascii="Arial" w:eastAsia="Calibri" w:hAnsi="Arial" w:cs="Calibri"/>
          <w:sz w:val="24"/>
          <w:szCs w:val="24"/>
        </w:rPr>
        <w:t xml:space="preserve">Stávající zábradlí bude v celé délce odstraněno a nahrazeno zábradlím novým, které bude navazovat na zábradlí nově navržené přístupové trasy. </w:t>
      </w:r>
    </w:p>
    <w:p w:rsidR="00073FE2" w:rsidRPr="00B7312A" w:rsidRDefault="00073FE2" w:rsidP="00073FE2">
      <w:pPr>
        <w:spacing w:line="360" w:lineRule="auto"/>
        <w:jc w:val="both"/>
        <w:rPr>
          <w:rFonts w:ascii="Arial" w:hAnsi="Arial"/>
          <w:b/>
          <w:sz w:val="24"/>
          <w:szCs w:val="24"/>
        </w:rPr>
      </w:pPr>
      <w:r w:rsidRPr="00B7312A">
        <w:rPr>
          <w:rFonts w:ascii="Arial" w:hAnsi="Arial"/>
          <w:b/>
          <w:sz w:val="24"/>
          <w:szCs w:val="24"/>
        </w:rPr>
        <w:t>SO0</w:t>
      </w:r>
      <w:r>
        <w:rPr>
          <w:rFonts w:ascii="Arial" w:hAnsi="Arial"/>
          <w:b/>
          <w:sz w:val="24"/>
          <w:szCs w:val="24"/>
        </w:rPr>
        <w:t>2</w:t>
      </w:r>
      <w:r w:rsidRPr="00B7312A">
        <w:rPr>
          <w:rFonts w:ascii="Arial" w:hAnsi="Arial"/>
          <w:b/>
          <w:sz w:val="24"/>
          <w:szCs w:val="24"/>
        </w:rPr>
        <w:t xml:space="preserve"> - </w:t>
      </w:r>
      <w:r w:rsidR="00B37997" w:rsidRPr="00FC5C26">
        <w:rPr>
          <w:rFonts w:ascii="Arial" w:hAnsi="Arial"/>
          <w:b/>
          <w:sz w:val="24"/>
          <w:szCs w:val="24"/>
        </w:rPr>
        <w:t>SO02 - Oplocení</w:t>
      </w:r>
    </w:p>
    <w:p w:rsidR="000D409D" w:rsidRPr="00FC5C26" w:rsidRDefault="000D409D" w:rsidP="000D409D">
      <w:pPr>
        <w:spacing w:line="360" w:lineRule="auto"/>
        <w:jc w:val="both"/>
        <w:rPr>
          <w:rFonts w:ascii="Arial" w:hAnsi="Arial" w:cs="Arial"/>
          <w:sz w:val="24"/>
          <w:szCs w:val="24"/>
        </w:rPr>
      </w:pPr>
      <w:r w:rsidRPr="00FC5C26">
        <w:rPr>
          <w:rFonts w:ascii="Arial" w:hAnsi="Arial" w:cs="Arial"/>
          <w:sz w:val="24"/>
          <w:szCs w:val="24"/>
        </w:rPr>
        <w:t xml:space="preserve">Plot je navržen z </w:t>
      </w:r>
      <w:proofErr w:type="spellStart"/>
      <w:r w:rsidRPr="00FC5C26">
        <w:rPr>
          <w:rFonts w:ascii="Arial" w:hAnsi="Arial" w:cs="Arial"/>
          <w:sz w:val="24"/>
          <w:szCs w:val="24"/>
        </w:rPr>
        <w:t>poplastovaného</w:t>
      </w:r>
      <w:proofErr w:type="spellEnd"/>
      <w:r w:rsidRPr="00FC5C26">
        <w:rPr>
          <w:rFonts w:ascii="Arial" w:hAnsi="Arial" w:cs="Arial"/>
          <w:sz w:val="24"/>
          <w:szCs w:val="24"/>
        </w:rPr>
        <w:t xml:space="preserve"> pletiva na ocelové sloupky. Ocelové sloupky budou stabilizovány v zemi betonovými patkami. V linii plotu je navržena branka pro pěší.</w:t>
      </w:r>
    </w:p>
    <w:p w:rsidR="00B37997" w:rsidRPr="00AE7A4A" w:rsidRDefault="00B37997" w:rsidP="00B37997">
      <w:pPr>
        <w:spacing w:line="360" w:lineRule="auto"/>
        <w:jc w:val="both"/>
        <w:rPr>
          <w:rFonts w:ascii="Arial" w:hAnsi="Arial"/>
          <w:b/>
          <w:sz w:val="24"/>
          <w:szCs w:val="24"/>
        </w:rPr>
      </w:pPr>
      <w:r w:rsidRPr="00AE7A4A">
        <w:rPr>
          <w:rFonts w:ascii="Arial" w:hAnsi="Arial"/>
          <w:b/>
          <w:sz w:val="24"/>
          <w:szCs w:val="24"/>
        </w:rPr>
        <w:t>SO03 - Rekonstrukce osvětlení schodiště</w:t>
      </w:r>
    </w:p>
    <w:p w:rsidR="000D409D" w:rsidRPr="004B55DD" w:rsidRDefault="000D409D" w:rsidP="000D409D">
      <w:pPr>
        <w:spacing w:line="360" w:lineRule="auto"/>
        <w:jc w:val="both"/>
        <w:rPr>
          <w:rFonts w:ascii="Arial" w:eastAsia="Calibri" w:hAnsi="Arial" w:cs="Calibri"/>
          <w:sz w:val="24"/>
          <w:szCs w:val="24"/>
        </w:rPr>
      </w:pPr>
      <w:r w:rsidRPr="00FC5C26">
        <w:rPr>
          <w:rFonts w:ascii="Arial" w:eastAsia="Calibri" w:hAnsi="Arial" w:cs="Calibri"/>
          <w:sz w:val="24"/>
          <w:szCs w:val="24"/>
        </w:rPr>
        <w:t xml:space="preserve">Součástí objektu je řešení umístění prvků osvětlení (sloupy + lampy osvětlení) ve vazbě na </w:t>
      </w:r>
      <w:proofErr w:type="gramStart"/>
      <w:r w:rsidRPr="00FC5C26">
        <w:rPr>
          <w:rFonts w:ascii="Arial" w:eastAsia="Calibri" w:hAnsi="Arial" w:cs="Calibri"/>
          <w:sz w:val="24"/>
          <w:szCs w:val="24"/>
        </w:rPr>
        <w:t>rekonstruovanou  přístupovou</w:t>
      </w:r>
      <w:proofErr w:type="gramEnd"/>
      <w:r w:rsidRPr="00FC5C26">
        <w:rPr>
          <w:rFonts w:ascii="Arial" w:eastAsia="Calibri" w:hAnsi="Arial" w:cs="Calibri"/>
          <w:sz w:val="24"/>
          <w:szCs w:val="24"/>
        </w:rPr>
        <w:t xml:space="preserve"> trasu</w:t>
      </w:r>
      <w:r>
        <w:rPr>
          <w:rFonts w:ascii="Arial" w:eastAsia="Calibri" w:hAnsi="Arial" w:cs="Calibri"/>
          <w:sz w:val="24"/>
          <w:szCs w:val="24"/>
        </w:rPr>
        <w:t xml:space="preserve"> včetně rekonstrukce napojení zemním kabelem</w:t>
      </w:r>
      <w:r w:rsidRPr="00FC5C26">
        <w:rPr>
          <w:rFonts w:ascii="Arial" w:eastAsia="Calibri" w:hAnsi="Arial" w:cs="Calibri"/>
          <w:sz w:val="24"/>
          <w:szCs w:val="24"/>
        </w:rPr>
        <w:t>.</w:t>
      </w:r>
      <w:r>
        <w:rPr>
          <w:rFonts w:ascii="Arial" w:eastAsia="Calibri" w:hAnsi="Arial" w:cs="Calibri"/>
          <w:sz w:val="24"/>
          <w:szCs w:val="24"/>
        </w:rPr>
        <w:t xml:space="preserve"> Celkem se jedná o čtyři sloupy osvětlení (S1-4). </w:t>
      </w:r>
      <w:r w:rsidRPr="004B55DD">
        <w:rPr>
          <w:rFonts w:ascii="Arial" w:eastAsia="Calibri" w:hAnsi="Arial" w:cs="Calibri"/>
          <w:sz w:val="24"/>
          <w:szCs w:val="24"/>
        </w:rPr>
        <w:t>Pozice sloupů S1, S2, S4 zůstane zachována. Sloup S3 bude přeložen. Stávající sloupy budou odstraněny a nahrazeny sloupy novými. Sloupy S1, S3 a S4 budou s jedním svítidlem, sloup S2 bude se dvěma svítilnami.</w:t>
      </w:r>
    </w:p>
    <w:p w:rsidR="000D409D" w:rsidRPr="004B55DD" w:rsidRDefault="000D409D" w:rsidP="000D409D">
      <w:pPr>
        <w:spacing w:line="360" w:lineRule="auto"/>
        <w:jc w:val="both"/>
        <w:rPr>
          <w:rFonts w:ascii="Arial" w:eastAsia="Calibri" w:hAnsi="Arial" w:cs="Calibri"/>
          <w:sz w:val="24"/>
          <w:szCs w:val="24"/>
        </w:rPr>
      </w:pPr>
      <w:r w:rsidRPr="004B55DD">
        <w:rPr>
          <w:rFonts w:ascii="Arial" w:eastAsia="Calibri" w:hAnsi="Arial" w:cs="Calibri"/>
          <w:sz w:val="24"/>
          <w:szCs w:val="24"/>
        </w:rPr>
        <w:lastRenderedPageBreak/>
        <w:t>Ke sloupům bude zřízen nový kabel. Kabel bude uložen v zemi, v linii rampy a schodiště I bude kabel uložen v chráničce zavěšené na ocelové konstrukci těchto objektů.</w:t>
      </w:r>
    </w:p>
    <w:p w:rsidR="00632BDC" w:rsidRPr="00EF2820" w:rsidRDefault="00632BDC">
      <w:pPr>
        <w:widowControl w:val="0"/>
        <w:autoSpaceDE w:val="0"/>
        <w:spacing w:line="360" w:lineRule="auto"/>
        <w:jc w:val="both"/>
        <w:rPr>
          <w:rFonts w:ascii="Arial" w:hAnsi="Arial" w:cs="Arial"/>
          <w:b/>
          <w:bCs/>
          <w:sz w:val="24"/>
          <w:szCs w:val="26"/>
        </w:rPr>
      </w:pPr>
      <w:proofErr w:type="gramStart"/>
      <w:r w:rsidRPr="00EF2820">
        <w:rPr>
          <w:rFonts w:ascii="Arial" w:hAnsi="Arial" w:cs="Arial"/>
          <w:b/>
          <w:bCs/>
          <w:sz w:val="24"/>
          <w:szCs w:val="26"/>
        </w:rPr>
        <w:t>B.2.3</w:t>
      </w:r>
      <w:proofErr w:type="gramEnd"/>
      <w:r w:rsidRPr="00EF2820">
        <w:rPr>
          <w:rFonts w:ascii="Arial" w:hAnsi="Arial" w:cs="Arial"/>
          <w:b/>
          <w:bCs/>
          <w:sz w:val="24"/>
          <w:szCs w:val="26"/>
        </w:rPr>
        <w:t xml:space="preserve"> Dispoziční a provozní řešení</w:t>
      </w:r>
    </w:p>
    <w:p w:rsidR="00632BDC" w:rsidRPr="00EF2820" w:rsidRDefault="00632BDC">
      <w:pPr>
        <w:spacing w:line="360" w:lineRule="auto"/>
        <w:jc w:val="both"/>
        <w:rPr>
          <w:rFonts w:ascii="Arial" w:hAnsi="Arial" w:cs="Arial"/>
          <w:sz w:val="24"/>
          <w:szCs w:val="24"/>
        </w:rPr>
      </w:pPr>
      <w:r w:rsidRPr="00EF2820">
        <w:rPr>
          <w:rFonts w:ascii="Arial" w:hAnsi="Arial" w:cs="Arial"/>
          <w:sz w:val="24"/>
          <w:szCs w:val="24"/>
        </w:rPr>
        <w:t>Vzhledem k druhu stavby toto dokumentace neřeší.</w:t>
      </w:r>
    </w:p>
    <w:p w:rsidR="00632BDC" w:rsidRPr="00EF2820" w:rsidRDefault="00632BDC">
      <w:pPr>
        <w:widowControl w:val="0"/>
        <w:autoSpaceDE w:val="0"/>
        <w:spacing w:line="360" w:lineRule="auto"/>
        <w:jc w:val="both"/>
        <w:rPr>
          <w:rFonts w:ascii="Arial" w:hAnsi="Arial" w:cs="Arial"/>
          <w:b/>
          <w:bCs/>
          <w:sz w:val="24"/>
          <w:szCs w:val="26"/>
        </w:rPr>
      </w:pPr>
      <w:proofErr w:type="gramStart"/>
      <w:r w:rsidRPr="00EF2820">
        <w:rPr>
          <w:rFonts w:ascii="Arial" w:hAnsi="Arial" w:cs="Arial"/>
          <w:b/>
          <w:bCs/>
          <w:sz w:val="24"/>
          <w:szCs w:val="26"/>
        </w:rPr>
        <w:t>B.2.4</w:t>
      </w:r>
      <w:proofErr w:type="gramEnd"/>
      <w:r w:rsidRPr="00EF2820">
        <w:rPr>
          <w:rFonts w:ascii="Arial" w:hAnsi="Arial" w:cs="Arial"/>
          <w:b/>
          <w:bCs/>
          <w:sz w:val="24"/>
          <w:szCs w:val="26"/>
        </w:rPr>
        <w:t xml:space="preserve"> Bezbariérové užívání stavby</w:t>
      </w:r>
    </w:p>
    <w:p w:rsidR="00B37997" w:rsidRPr="004F3864" w:rsidRDefault="00B37997" w:rsidP="00B37997">
      <w:pPr>
        <w:spacing w:line="360" w:lineRule="auto"/>
        <w:jc w:val="both"/>
        <w:rPr>
          <w:rFonts w:ascii="Arial" w:hAnsi="Arial"/>
          <w:sz w:val="24"/>
          <w:szCs w:val="24"/>
        </w:rPr>
      </w:pPr>
      <w:r>
        <w:rPr>
          <w:rFonts w:ascii="Arial" w:eastAsia="Calibri" w:hAnsi="Arial" w:cs="Calibri"/>
          <w:sz w:val="24"/>
          <w:szCs w:val="24"/>
        </w:rPr>
        <w:t xml:space="preserve">Dokumentace řeší </w:t>
      </w:r>
      <w:r w:rsidRPr="005B3415">
        <w:rPr>
          <w:rFonts w:ascii="Arial" w:hAnsi="Arial"/>
          <w:sz w:val="24"/>
          <w:szCs w:val="24"/>
        </w:rPr>
        <w:t xml:space="preserve">rekonstrukci </w:t>
      </w:r>
      <w:r>
        <w:rPr>
          <w:rFonts w:ascii="Arial" w:hAnsi="Arial"/>
          <w:sz w:val="24"/>
          <w:szCs w:val="24"/>
        </w:rPr>
        <w:t>přístupu obsluhy vodního díla k bezpečnostnímu přepadu a ke štole spodních výpustí, zřízení oplocení podél horního úseku levého břehu odpadního koryta z bezpečnostního přepadu a rekonstrukce osvětlení v linii rekonstruovaného přístupu.</w:t>
      </w:r>
    </w:p>
    <w:p w:rsidR="00073FE2" w:rsidRDefault="00073FE2" w:rsidP="00073FE2">
      <w:pPr>
        <w:spacing w:line="360" w:lineRule="auto"/>
        <w:jc w:val="both"/>
        <w:rPr>
          <w:rFonts w:ascii="Arial" w:hAnsi="Arial"/>
          <w:sz w:val="24"/>
          <w:szCs w:val="24"/>
        </w:rPr>
      </w:pPr>
      <w:r w:rsidRPr="009767B7">
        <w:rPr>
          <w:rFonts w:ascii="Arial" w:hAnsi="Arial"/>
          <w:sz w:val="24"/>
          <w:szCs w:val="24"/>
        </w:rPr>
        <w:t xml:space="preserve">Účelem stavby je umožnění bezpečného přístupu pro </w:t>
      </w:r>
      <w:r>
        <w:rPr>
          <w:rFonts w:ascii="Arial" w:hAnsi="Arial"/>
          <w:sz w:val="24"/>
          <w:szCs w:val="24"/>
        </w:rPr>
        <w:t>zaměstnance investora k objektům př</w:t>
      </w:r>
      <w:r w:rsidR="00B37997">
        <w:rPr>
          <w:rFonts w:ascii="Arial" w:hAnsi="Arial"/>
          <w:sz w:val="24"/>
          <w:szCs w:val="24"/>
        </w:rPr>
        <w:t xml:space="preserve">ehrady z důvodu jejich kontroly a zamezení přístupu veřejnosti k objektu bezpečnostního přepadu. </w:t>
      </w:r>
    </w:p>
    <w:p w:rsidR="00073FE2" w:rsidRDefault="00073FE2" w:rsidP="00073FE2">
      <w:pPr>
        <w:spacing w:line="360" w:lineRule="auto"/>
        <w:jc w:val="both"/>
        <w:rPr>
          <w:rFonts w:ascii="Arial" w:hAnsi="Arial"/>
          <w:sz w:val="24"/>
          <w:szCs w:val="24"/>
        </w:rPr>
      </w:pPr>
      <w:r>
        <w:rPr>
          <w:rFonts w:ascii="Arial" w:hAnsi="Arial"/>
          <w:sz w:val="24"/>
          <w:szCs w:val="24"/>
        </w:rPr>
        <w:t>Vzhledem k účelu využití stavby dokumentace požadavky zabezpečující bezbariérové užívání staveb neřeší.</w:t>
      </w:r>
    </w:p>
    <w:p w:rsidR="00632BDC" w:rsidRPr="00EF2820" w:rsidRDefault="00632BDC">
      <w:pPr>
        <w:spacing w:line="360" w:lineRule="auto"/>
        <w:jc w:val="both"/>
        <w:rPr>
          <w:rFonts w:ascii="Arial" w:hAnsi="Arial"/>
          <w:b/>
          <w:sz w:val="24"/>
          <w:szCs w:val="24"/>
        </w:rPr>
      </w:pPr>
      <w:proofErr w:type="gramStart"/>
      <w:r w:rsidRPr="00EF2820">
        <w:rPr>
          <w:rFonts w:ascii="Arial" w:hAnsi="Arial"/>
          <w:b/>
          <w:sz w:val="24"/>
          <w:szCs w:val="24"/>
        </w:rPr>
        <w:t>B.2.5</w:t>
      </w:r>
      <w:proofErr w:type="gramEnd"/>
      <w:r w:rsidRPr="00EF2820">
        <w:rPr>
          <w:rFonts w:ascii="Arial" w:hAnsi="Arial"/>
          <w:b/>
          <w:sz w:val="24"/>
          <w:szCs w:val="24"/>
        </w:rPr>
        <w:t xml:space="preserve"> Bezpečnost při užívání stavby</w:t>
      </w:r>
    </w:p>
    <w:p w:rsidR="00632BDC" w:rsidRPr="00EF2820" w:rsidRDefault="00073FE2">
      <w:pPr>
        <w:spacing w:line="360" w:lineRule="auto"/>
        <w:jc w:val="both"/>
        <w:rPr>
          <w:rFonts w:ascii="Arial" w:hAnsi="Arial" w:cs="Arial"/>
          <w:sz w:val="24"/>
          <w:szCs w:val="24"/>
        </w:rPr>
      </w:pPr>
      <w:r>
        <w:rPr>
          <w:rFonts w:ascii="Arial" w:hAnsi="Arial" w:cs="Arial"/>
          <w:sz w:val="24"/>
          <w:szCs w:val="24"/>
        </w:rPr>
        <w:t>Přístup na stavbu bude pouze pro proškolené zam</w:t>
      </w:r>
      <w:r w:rsidR="00B37997">
        <w:rPr>
          <w:rFonts w:ascii="Arial" w:hAnsi="Arial" w:cs="Arial"/>
          <w:sz w:val="24"/>
          <w:szCs w:val="24"/>
        </w:rPr>
        <w:t>ě</w:t>
      </w:r>
      <w:r>
        <w:rPr>
          <w:rFonts w:ascii="Arial" w:hAnsi="Arial" w:cs="Arial"/>
          <w:sz w:val="24"/>
          <w:szCs w:val="24"/>
        </w:rPr>
        <w:t>stnance investora. Stavba bude pro veřejnost nepřístupná</w:t>
      </w:r>
      <w:r w:rsidR="00415DFD">
        <w:rPr>
          <w:rFonts w:ascii="Arial" w:hAnsi="Arial" w:cs="Arial"/>
          <w:sz w:val="24"/>
          <w:szCs w:val="24"/>
        </w:rPr>
        <w:t>.</w:t>
      </w:r>
    </w:p>
    <w:p w:rsidR="00632BDC" w:rsidRDefault="00632BDC">
      <w:pPr>
        <w:spacing w:line="360" w:lineRule="auto"/>
        <w:jc w:val="both"/>
        <w:rPr>
          <w:rFonts w:ascii="Arial" w:hAnsi="Arial"/>
          <w:b/>
          <w:sz w:val="24"/>
          <w:szCs w:val="24"/>
        </w:rPr>
      </w:pPr>
      <w:proofErr w:type="gramStart"/>
      <w:r w:rsidRPr="00EF2820">
        <w:rPr>
          <w:rFonts w:ascii="Arial" w:hAnsi="Arial"/>
          <w:b/>
          <w:sz w:val="24"/>
          <w:szCs w:val="24"/>
        </w:rPr>
        <w:t>B.2.6</w:t>
      </w:r>
      <w:proofErr w:type="gramEnd"/>
      <w:r w:rsidRPr="00EF2820">
        <w:rPr>
          <w:rFonts w:ascii="Arial" w:hAnsi="Arial"/>
          <w:b/>
          <w:sz w:val="24"/>
          <w:szCs w:val="24"/>
        </w:rPr>
        <w:t xml:space="preserve"> Základní technický popis staveb </w:t>
      </w:r>
    </w:p>
    <w:p w:rsidR="00E91FC8" w:rsidRDefault="00E91FC8" w:rsidP="00E91FC8">
      <w:pPr>
        <w:spacing w:line="360" w:lineRule="auto"/>
        <w:jc w:val="both"/>
        <w:rPr>
          <w:rFonts w:ascii="Arial" w:eastAsia="Calibri" w:hAnsi="Arial" w:cs="Calibri"/>
          <w:sz w:val="24"/>
          <w:szCs w:val="24"/>
        </w:rPr>
      </w:pPr>
      <w:proofErr w:type="gramStart"/>
      <w:r>
        <w:rPr>
          <w:rFonts w:ascii="Arial" w:hAnsi="Arial"/>
          <w:b/>
          <w:sz w:val="24"/>
          <w:szCs w:val="24"/>
        </w:rPr>
        <w:t>B.2.6.1</w:t>
      </w:r>
      <w:proofErr w:type="gramEnd"/>
      <w:r>
        <w:rPr>
          <w:rFonts w:ascii="Arial" w:hAnsi="Arial"/>
          <w:b/>
          <w:sz w:val="24"/>
          <w:szCs w:val="24"/>
        </w:rPr>
        <w:t xml:space="preserve"> </w:t>
      </w:r>
      <w:r w:rsidRPr="00B7312A">
        <w:rPr>
          <w:rFonts w:ascii="Arial" w:hAnsi="Arial"/>
          <w:b/>
          <w:sz w:val="24"/>
          <w:szCs w:val="24"/>
        </w:rPr>
        <w:t>SO01 - Venkovní schodiště</w:t>
      </w:r>
    </w:p>
    <w:p w:rsidR="00632BDC" w:rsidRPr="00EF2820" w:rsidRDefault="00632BDC">
      <w:pPr>
        <w:spacing w:line="360" w:lineRule="auto"/>
        <w:jc w:val="both"/>
        <w:rPr>
          <w:rFonts w:ascii="Arial" w:hAnsi="Arial" w:cs="Arial"/>
          <w:b/>
          <w:bCs/>
          <w:sz w:val="24"/>
          <w:szCs w:val="24"/>
        </w:rPr>
      </w:pPr>
      <w:r w:rsidRPr="00EF2820">
        <w:rPr>
          <w:rFonts w:ascii="Arial" w:hAnsi="Arial" w:cs="Arial"/>
          <w:b/>
          <w:bCs/>
          <w:sz w:val="24"/>
          <w:szCs w:val="24"/>
        </w:rPr>
        <w:t>a) Stavební řešení</w:t>
      </w:r>
    </w:p>
    <w:p w:rsidR="00C162AB" w:rsidRDefault="009617F3">
      <w:pPr>
        <w:spacing w:line="360" w:lineRule="auto"/>
        <w:jc w:val="both"/>
        <w:rPr>
          <w:rFonts w:ascii="Arial" w:hAnsi="Arial"/>
          <w:sz w:val="24"/>
        </w:rPr>
      </w:pPr>
      <w:r>
        <w:rPr>
          <w:rFonts w:ascii="Arial" w:hAnsi="Arial"/>
          <w:sz w:val="24"/>
        </w:rPr>
        <w:t>Přístupové pěšiny</w:t>
      </w:r>
      <w:r w:rsidR="00073FE2">
        <w:rPr>
          <w:rFonts w:ascii="Arial" w:hAnsi="Arial"/>
          <w:sz w:val="24"/>
        </w:rPr>
        <w:t xml:space="preserve"> jsou navrženy z dlažby z lomového kamene do betonového lože s vyspárováním.</w:t>
      </w:r>
      <w:r w:rsidR="00FA668D">
        <w:rPr>
          <w:rFonts w:ascii="Arial" w:hAnsi="Arial"/>
          <w:sz w:val="24"/>
        </w:rPr>
        <w:t xml:space="preserve"> </w:t>
      </w:r>
      <w:r w:rsidR="00C162AB" w:rsidRPr="00C162AB">
        <w:rPr>
          <w:rFonts w:ascii="Arial" w:hAnsi="Arial"/>
          <w:sz w:val="24"/>
        </w:rPr>
        <w:t>Schodiště</w:t>
      </w:r>
      <w:r>
        <w:rPr>
          <w:rFonts w:ascii="Arial" w:hAnsi="Arial"/>
          <w:sz w:val="24"/>
        </w:rPr>
        <w:t xml:space="preserve"> </w:t>
      </w:r>
      <w:proofErr w:type="gramStart"/>
      <w:r>
        <w:rPr>
          <w:rFonts w:ascii="Arial" w:hAnsi="Arial"/>
          <w:sz w:val="24"/>
        </w:rPr>
        <w:t xml:space="preserve">II </w:t>
      </w:r>
      <w:r w:rsidR="00C162AB" w:rsidRPr="00C162AB">
        <w:rPr>
          <w:rFonts w:ascii="Arial" w:hAnsi="Arial"/>
          <w:sz w:val="24"/>
        </w:rPr>
        <w:t xml:space="preserve"> je</w:t>
      </w:r>
      <w:proofErr w:type="gramEnd"/>
      <w:r w:rsidR="00C162AB" w:rsidRPr="00C162AB">
        <w:rPr>
          <w:rFonts w:ascii="Arial" w:hAnsi="Arial"/>
          <w:sz w:val="24"/>
        </w:rPr>
        <w:t xml:space="preserve"> navrženo ze stupnic </w:t>
      </w:r>
      <w:r>
        <w:rPr>
          <w:rFonts w:ascii="Arial" w:hAnsi="Arial"/>
          <w:sz w:val="24"/>
        </w:rPr>
        <w:t xml:space="preserve">a bočnic </w:t>
      </w:r>
      <w:r w:rsidR="00C162AB" w:rsidRPr="00C162AB">
        <w:rPr>
          <w:rFonts w:ascii="Arial" w:hAnsi="Arial"/>
          <w:sz w:val="24"/>
        </w:rPr>
        <w:t xml:space="preserve">z lomového kamene ukládaných do podkladního betonu. Podkladní beton bude v celé ploše vyztužen svařovanou sítí. </w:t>
      </w:r>
      <w:r w:rsidR="00FA668D">
        <w:rPr>
          <w:rFonts w:ascii="Arial" w:hAnsi="Arial"/>
          <w:sz w:val="24"/>
        </w:rPr>
        <w:t>První a poslední schod schodiště budou opatřeny žlutým nátěrem.</w:t>
      </w:r>
      <w:r>
        <w:rPr>
          <w:rFonts w:ascii="Arial" w:hAnsi="Arial"/>
          <w:sz w:val="24"/>
        </w:rPr>
        <w:t xml:space="preserve"> </w:t>
      </w:r>
    </w:p>
    <w:p w:rsidR="009617F3" w:rsidRDefault="009617F3" w:rsidP="009617F3">
      <w:pPr>
        <w:spacing w:line="360" w:lineRule="auto"/>
        <w:jc w:val="both"/>
        <w:rPr>
          <w:rFonts w:ascii="Arial" w:eastAsia="Calibri" w:hAnsi="Arial" w:cs="Calibri"/>
          <w:sz w:val="24"/>
          <w:szCs w:val="24"/>
        </w:rPr>
      </w:pPr>
      <w:r>
        <w:rPr>
          <w:rFonts w:ascii="Arial" w:hAnsi="Arial"/>
          <w:sz w:val="24"/>
        </w:rPr>
        <w:t xml:space="preserve">Schodiště I </w:t>
      </w:r>
      <w:r>
        <w:rPr>
          <w:rFonts w:ascii="Arial" w:eastAsia="Calibri" w:hAnsi="Arial" w:cs="Calibri"/>
          <w:sz w:val="24"/>
          <w:szCs w:val="24"/>
        </w:rPr>
        <w:t xml:space="preserve">bude ocelové (ocelová nosná konstrukce + stupně z ocelových roštů). Nosná ocelová konstrukce schodiště </w:t>
      </w:r>
      <w:proofErr w:type="gramStart"/>
      <w:r>
        <w:rPr>
          <w:rFonts w:ascii="Arial" w:eastAsia="Calibri" w:hAnsi="Arial" w:cs="Calibri"/>
          <w:sz w:val="24"/>
          <w:szCs w:val="24"/>
        </w:rPr>
        <w:t>bude  uložena</w:t>
      </w:r>
      <w:proofErr w:type="gramEnd"/>
      <w:r>
        <w:rPr>
          <w:rFonts w:ascii="Arial" w:eastAsia="Calibri" w:hAnsi="Arial" w:cs="Calibri"/>
          <w:sz w:val="24"/>
          <w:szCs w:val="24"/>
        </w:rPr>
        <w:t xml:space="preserve"> na betonových základových patkách. </w:t>
      </w:r>
      <w:r w:rsidRPr="009617F3">
        <w:rPr>
          <w:rFonts w:ascii="Arial" w:eastAsia="Calibri" w:hAnsi="Arial" w:cs="Calibri"/>
          <w:sz w:val="24"/>
          <w:szCs w:val="24"/>
        </w:rPr>
        <w:t>Rampa</w:t>
      </w:r>
      <w:r>
        <w:rPr>
          <w:rFonts w:ascii="Arial" w:eastAsia="Calibri" w:hAnsi="Arial" w:cs="Calibri"/>
          <w:sz w:val="24"/>
          <w:szCs w:val="24"/>
        </w:rPr>
        <w:t xml:space="preserve"> bude ocelová (ocelová nosná konstrukce + </w:t>
      </w:r>
      <w:proofErr w:type="spellStart"/>
      <w:r>
        <w:rPr>
          <w:rFonts w:ascii="Arial" w:eastAsia="Calibri" w:hAnsi="Arial" w:cs="Calibri"/>
          <w:sz w:val="24"/>
          <w:szCs w:val="24"/>
        </w:rPr>
        <w:t>pochůzná</w:t>
      </w:r>
      <w:proofErr w:type="spellEnd"/>
      <w:r>
        <w:rPr>
          <w:rFonts w:ascii="Arial" w:eastAsia="Calibri" w:hAnsi="Arial" w:cs="Calibri"/>
          <w:sz w:val="24"/>
          <w:szCs w:val="24"/>
        </w:rPr>
        <w:t xml:space="preserve"> plocha z ocelových roštů). V délce rampy bude zřízeno ze strany odpadu ze spodních výpustí jednostranné zábradlí.</w:t>
      </w:r>
    </w:p>
    <w:p w:rsidR="009617F3" w:rsidRDefault="009617F3" w:rsidP="009617F3">
      <w:pPr>
        <w:spacing w:line="360" w:lineRule="auto"/>
        <w:jc w:val="both"/>
        <w:rPr>
          <w:rFonts w:ascii="Arial" w:eastAsia="Calibri" w:hAnsi="Arial" w:cs="Calibri"/>
          <w:sz w:val="24"/>
          <w:szCs w:val="24"/>
        </w:rPr>
      </w:pPr>
      <w:r w:rsidRPr="009617F3">
        <w:rPr>
          <w:rFonts w:ascii="Arial" w:eastAsia="Calibri" w:hAnsi="Arial" w:cs="Calibri"/>
          <w:sz w:val="24"/>
          <w:szCs w:val="24"/>
        </w:rPr>
        <w:t>Stávající schodiště I</w:t>
      </w:r>
      <w:r>
        <w:rPr>
          <w:rFonts w:ascii="Arial" w:eastAsia="Calibri" w:hAnsi="Arial" w:cs="Calibri"/>
          <w:sz w:val="24"/>
          <w:szCs w:val="24"/>
        </w:rPr>
        <w:t xml:space="preserve"> zůstane zachováno. Provede se pouze oprava spár - vysekání spárovací malty + vyspárování MC.</w:t>
      </w:r>
    </w:p>
    <w:p w:rsidR="00C162AB" w:rsidRPr="00C162AB" w:rsidRDefault="00C162AB">
      <w:pPr>
        <w:spacing w:line="360" w:lineRule="auto"/>
        <w:jc w:val="both"/>
        <w:rPr>
          <w:rFonts w:ascii="Arial" w:hAnsi="Arial"/>
          <w:sz w:val="24"/>
        </w:rPr>
      </w:pPr>
      <w:r w:rsidRPr="00C162AB">
        <w:rPr>
          <w:rFonts w:ascii="Arial" w:hAnsi="Arial"/>
          <w:sz w:val="24"/>
        </w:rPr>
        <w:lastRenderedPageBreak/>
        <w:t xml:space="preserve">V délce </w:t>
      </w:r>
      <w:r w:rsidR="009617F3">
        <w:rPr>
          <w:rFonts w:ascii="Arial" w:hAnsi="Arial"/>
          <w:sz w:val="24"/>
        </w:rPr>
        <w:t xml:space="preserve">přístupové komunikace </w:t>
      </w:r>
      <w:r w:rsidRPr="00C162AB">
        <w:rPr>
          <w:rFonts w:ascii="Arial" w:hAnsi="Arial"/>
          <w:sz w:val="24"/>
        </w:rPr>
        <w:t>bude zřízeno ocelové zábradlí, kotvení sloupků zá</w:t>
      </w:r>
      <w:r w:rsidR="009617F3">
        <w:rPr>
          <w:rFonts w:ascii="Arial" w:hAnsi="Arial"/>
          <w:sz w:val="24"/>
        </w:rPr>
        <w:t xml:space="preserve">bradlí bude do betonových patek (přístupové pěšiny, schodiště II), </w:t>
      </w:r>
      <w:proofErr w:type="spellStart"/>
      <w:r w:rsidR="009617F3">
        <w:rPr>
          <w:rFonts w:ascii="Arial" w:hAnsi="Arial"/>
          <w:sz w:val="24"/>
        </w:rPr>
        <w:t>resp</w:t>
      </w:r>
      <w:proofErr w:type="spellEnd"/>
      <w:r w:rsidR="009617F3">
        <w:rPr>
          <w:rFonts w:ascii="Arial" w:hAnsi="Arial"/>
          <w:sz w:val="24"/>
        </w:rPr>
        <w:t xml:space="preserve"> na ocelové nosné konstrukce (schodiště I a rampa)</w:t>
      </w:r>
    </w:p>
    <w:p w:rsidR="00632BDC" w:rsidRPr="00EF2820" w:rsidRDefault="00632BDC">
      <w:pPr>
        <w:spacing w:line="360" w:lineRule="auto"/>
        <w:jc w:val="both"/>
        <w:rPr>
          <w:rFonts w:ascii="Arial" w:hAnsi="Arial"/>
          <w:b/>
          <w:sz w:val="24"/>
        </w:rPr>
      </w:pPr>
      <w:r w:rsidRPr="00EF2820">
        <w:rPr>
          <w:rFonts w:ascii="Arial" w:hAnsi="Arial"/>
          <w:b/>
          <w:sz w:val="24"/>
        </w:rPr>
        <w:t>b) Konstrukční a materiálové řešení</w:t>
      </w:r>
    </w:p>
    <w:p w:rsidR="00451BFD" w:rsidRPr="00EF2820" w:rsidRDefault="00C162AB">
      <w:pPr>
        <w:spacing w:line="360" w:lineRule="auto"/>
        <w:jc w:val="both"/>
        <w:rPr>
          <w:rFonts w:ascii="Arial" w:hAnsi="Arial" w:cs="Arial"/>
          <w:sz w:val="24"/>
          <w:szCs w:val="24"/>
        </w:rPr>
      </w:pPr>
      <w:r>
        <w:rPr>
          <w:rFonts w:ascii="Arial" w:eastAsia="Calibri" w:hAnsi="Arial" w:cs="Calibri"/>
          <w:sz w:val="24"/>
          <w:szCs w:val="24"/>
        </w:rPr>
        <w:t xml:space="preserve">Lomový kámen bude použit z místních kamenolomů z důvodu, aby byl zachován původní charakter </w:t>
      </w:r>
      <w:r w:rsidR="00073FE2">
        <w:rPr>
          <w:rFonts w:ascii="Arial" w:eastAsia="Calibri" w:hAnsi="Arial" w:cs="Calibri"/>
          <w:sz w:val="24"/>
          <w:szCs w:val="24"/>
        </w:rPr>
        <w:t xml:space="preserve">korespondující </w:t>
      </w:r>
      <w:r>
        <w:rPr>
          <w:rFonts w:ascii="Arial" w:eastAsia="Calibri" w:hAnsi="Arial" w:cs="Calibri"/>
          <w:sz w:val="24"/>
          <w:szCs w:val="24"/>
        </w:rPr>
        <w:t>s okolními stavbami. Dále bude do konstrukce použit vhodný lomový kámen ze stávajícího odstraněného schodiště. Podkladní beton</w:t>
      </w:r>
      <w:r w:rsidR="004D10BC">
        <w:rPr>
          <w:rFonts w:ascii="Arial" w:eastAsia="Calibri" w:hAnsi="Arial" w:cs="Calibri"/>
          <w:sz w:val="24"/>
          <w:szCs w:val="24"/>
        </w:rPr>
        <w:t xml:space="preserve"> a </w:t>
      </w:r>
      <w:r>
        <w:rPr>
          <w:rFonts w:ascii="Arial" w:eastAsia="Calibri" w:hAnsi="Arial" w:cs="Calibri"/>
          <w:sz w:val="24"/>
          <w:szCs w:val="24"/>
        </w:rPr>
        <w:t>zajišťovací pr</w:t>
      </w:r>
      <w:r w:rsidR="00197E10">
        <w:rPr>
          <w:rFonts w:ascii="Arial" w:eastAsia="Calibri" w:hAnsi="Arial" w:cs="Calibri"/>
          <w:sz w:val="24"/>
          <w:szCs w:val="24"/>
        </w:rPr>
        <w:t>a</w:t>
      </w:r>
      <w:r>
        <w:rPr>
          <w:rFonts w:ascii="Arial" w:eastAsia="Calibri" w:hAnsi="Arial" w:cs="Calibri"/>
          <w:sz w:val="24"/>
          <w:szCs w:val="24"/>
        </w:rPr>
        <w:t>hy budou z betonu třídy C25/30.</w:t>
      </w:r>
      <w:r w:rsidR="004D10BC">
        <w:rPr>
          <w:rFonts w:ascii="Arial" w:eastAsia="Calibri" w:hAnsi="Arial" w:cs="Calibri"/>
          <w:sz w:val="24"/>
          <w:szCs w:val="24"/>
        </w:rPr>
        <w:t xml:space="preserve"> Patky budou z betonu třídy C30/35</w:t>
      </w:r>
      <w:r>
        <w:rPr>
          <w:rFonts w:ascii="Arial" w:eastAsia="Calibri" w:hAnsi="Arial" w:cs="Calibri"/>
          <w:sz w:val="24"/>
          <w:szCs w:val="24"/>
        </w:rPr>
        <w:t xml:space="preserve"> Svařovaná síť bude KARI 8/150x8/150.</w:t>
      </w:r>
      <w:r w:rsidR="00197E10">
        <w:rPr>
          <w:rFonts w:ascii="Arial" w:eastAsia="Calibri" w:hAnsi="Arial" w:cs="Calibri"/>
          <w:sz w:val="24"/>
          <w:szCs w:val="24"/>
        </w:rPr>
        <w:t xml:space="preserve"> </w:t>
      </w:r>
      <w:r w:rsidR="00AD5BB6">
        <w:rPr>
          <w:rFonts w:ascii="Arial" w:eastAsia="Calibri" w:hAnsi="Arial" w:cs="Calibri"/>
          <w:sz w:val="24"/>
          <w:szCs w:val="24"/>
        </w:rPr>
        <w:t>Nosné ocelové konstrukce budou z válcovaných profilů a z</w:t>
      </w:r>
      <w:r w:rsidR="00197E10">
        <w:rPr>
          <w:rFonts w:ascii="Arial" w:eastAsia="Calibri" w:hAnsi="Arial" w:cs="Calibri"/>
          <w:sz w:val="24"/>
          <w:szCs w:val="24"/>
        </w:rPr>
        <w:t xml:space="preserve"> válcovaných uzavřených tenkostěnných profilů</w:t>
      </w:r>
      <w:r w:rsidR="00AD5BB6">
        <w:rPr>
          <w:rFonts w:ascii="Arial" w:eastAsia="Calibri" w:hAnsi="Arial" w:cs="Calibri"/>
          <w:sz w:val="24"/>
          <w:szCs w:val="24"/>
        </w:rPr>
        <w:t>, resp. bezeš</w:t>
      </w:r>
      <w:r w:rsidR="00FF05F6">
        <w:rPr>
          <w:rFonts w:ascii="Arial" w:eastAsia="Calibri" w:hAnsi="Arial" w:cs="Calibri"/>
          <w:sz w:val="24"/>
          <w:szCs w:val="24"/>
        </w:rPr>
        <w:t>v</w:t>
      </w:r>
      <w:r w:rsidR="00AD5BB6">
        <w:rPr>
          <w:rFonts w:ascii="Arial" w:eastAsia="Calibri" w:hAnsi="Arial" w:cs="Calibri"/>
          <w:sz w:val="24"/>
          <w:szCs w:val="24"/>
        </w:rPr>
        <w:t>ých trubek</w:t>
      </w:r>
      <w:r w:rsidR="00197E10">
        <w:rPr>
          <w:rFonts w:ascii="Arial" w:eastAsia="Calibri" w:hAnsi="Arial" w:cs="Calibri"/>
          <w:sz w:val="24"/>
          <w:szCs w:val="24"/>
        </w:rPr>
        <w:t xml:space="preserve">, povrchová úprava bude </w:t>
      </w:r>
      <w:r w:rsidR="00FA668D">
        <w:rPr>
          <w:rFonts w:ascii="Arial" w:eastAsia="Calibri" w:hAnsi="Arial" w:cs="Calibri"/>
          <w:sz w:val="24"/>
          <w:szCs w:val="24"/>
        </w:rPr>
        <w:t>pozinkováním</w:t>
      </w:r>
      <w:r w:rsidR="00197E10">
        <w:rPr>
          <w:rFonts w:ascii="Arial" w:eastAsia="Calibri" w:hAnsi="Arial" w:cs="Calibri"/>
          <w:sz w:val="24"/>
          <w:szCs w:val="24"/>
        </w:rPr>
        <w:t>.</w:t>
      </w:r>
      <w:r w:rsidR="00AD5BB6">
        <w:rPr>
          <w:rFonts w:ascii="Arial" w:eastAsia="Calibri" w:hAnsi="Arial" w:cs="Calibri"/>
          <w:sz w:val="24"/>
          <w:szCs w:val="24"/>
        </w:rPr>
        <w:t xml:space="preserve"> </w:t>
      </w:r>
      <w:r w:rsidR="00FF05F6">
        <w:rPr>
          <w:rFonts w:ascii="Arial" w:eastAsia="Calibri" w:hAnsi="Arial" w:cs="Calibri"/>
          <w:sz w:val="24"/>
          <w:szCs w:val="24"/>
        </w:rPr>
        <w:t>Rošty budou ocelové, samonosné. Veškeré ocelové prvky budou pozinkovány.</w:t>
      </w:r>
    </w:p>
    <w:p w:rsidR="00632BDC" w:rsidRPr="00EF2820" w:rsidRDefault="00632BDC">
      <w:pPr>
        <w:pStyle w:val="Zkladntextodsazen"/>
        <w:ind w:firstLine="0"/>
        <w:rPr>
          <w:b/>
          <w:bCs/>
        </w:rPr>
      </w:pPr>
      <w:r w:rsidRPr="00EF2820">
        <w:rPr>
          <w:b/>
        </w:rPr>
        <w:t xml:space="preserve">c) </w:t>
      </w:r>
      <w:r w:rsidRPr="00EF2820">
        <w:rPr>
          <w:b/>
          <w:bCs/>
        </w:rPr>
        <w:t>Mechanická odolnost a stabilita</w:t>
      </w:r>
    </w:p>
    <w:p w:rsidR="00632BDC" w:rsidRDefault="00632BDC">
      <w:pPr>
        <w:pStyle w:val="Zkladntextodsazen"/>
        <w:ind w:firstLine="0"/>
      </w:pPr>
      <w:r w:rsidRPr="00EF2820">
        <w:t>Veškeré nosné prvky byly navrhovány dle platných ČSN norem. Ve všech případech se jedná o běžně používané stavební prvky určené pro výstavbu objektů vodních staveb a komunikací.</w:t>
      </w:r>
    </w:p>
    <w:p w:rsidR="00E91FC8" w:rsidRPr="00B7312A" w:rsidRDefault="00E91FC8" w:rsidP="00E91FC8">
      <w:pPr>
        <w:spacing w:line="360" w:lineRule="auto"/>
        <w:jc w:val="both"/>
        <w:rPr>
          <w:rFonts w:ascii="Arial" w:hAnsi="Arial"/>
          <w:b/>
          <w:sz w:val="24"/>
          <w:szCs w:val="24"/>
        </w:rPr>
      </w:pPr>
      <w:proofErr w:type="gramStart"/>
      <w:r>
        <w:rPr>
          <w:rFonts w:ascii="Arial" w:hAnsi="Arial"/>
          <w:b/>
          <w:sz w:val="24"/>
          <w:szCs w:val="24"/>
        </w:rPr>
        <w:t>B.2.6.2</w:t>
      </w:r>
      <w:proofErr w:type="gramEnd"/>
      <w:r>
        <w:rPr>
          <w:rFonts w:ascii="Arial" w:hAnsi="Arial"/>
          <w:b/>
          <w:sz w:val="24"/>
          <w:szCs w:val="24"/>
        </w:rPr>
        <w:t xml:space="preserve"> </w:t>
      </w:r>
      <w:r w:rsidRPr="00B7312A">
        <w:rPr>
          <w:rFonts w:ascii="Arial" w:hAnsi="Arial"/>
          <w:b/>
          <w:sz w:val="24"/>
          <w:szCs w:val="24"/>
        </w:rPr>
        <w:t>SO0</w:t>
      </w:r>
      <w:r>
        <w:rPr>
          <w:rFonts w:ascii="Arial" w:hAnsi="Arial"/>
          <w:b/>
          <w:sz w:val="24"/>
          <w:szCs w:val="24"/>
        </w:rPr>
        <w:t>2</w:t>
      </w:r>
      <w:r w:rsidRPr="00B7312A">
        <w:rPr>
          <w:rFonts w:ascii="Arial" w:hAnsi="Arial"/>
          <w:b/>
          <w:sz w:val="24"/>
          <w:szCs w:val="24"/>
        </w:rPr>
        <w:t xml:space="preserve"> - </w:t>
      </w:r>
      <w:r w:rsidR="00F10EDA" w:rsidRPr="00FC5C26">
        <w:rPr>
          <w:rFonts w:ascii="Arial" w:hAnsi="Arial"/>
          <w:b/>
          <w:sz w:val="24"/>
          <w:szCs w:val="24"/>
        </w:rPr>
        <w:t>Oplocení</w:t>
      </w:r>
    </w:p>
    <w:p w:rsidR="00E91FC8" w:rsidRPr="00EF2820" w:rsidRDefault="00E91FC8" w:rsidP="00E91FC8">
      <w:pPr>
        <w:spacing w:line="360" w:lineRule="auto"/>
        <w:jc w:val="both"/>
        <w:rPr>
          <w:rFonts w:ascii="Arial" w:hAnsi="Arial" w:cs="Arial"/>
          <w:b/>
          <w:bCs/>
          <w:sz w:val="24"/>
          <w:szCs w:val="24"/>
        </w:rPr>
      </w:pPr>
      <w:r w:rsidRPr="00EF2820">
        <w:rPr>
          <w:rFonts w:ascii="Arial" w:hAnsi="Arial" w:cs="Arial"/>
          <w:b/>
          <w:bCs/>
          <w:sz w:val="24"/>
          <w:szCs w:val="24"/>
        </w:rPr>
        <w:t>a) Stavební řešení</w:t>
      </w:r>
    </w:p>
    <w:p w:rsidR="00E0276B" w:rsidRPr="004B55DD" w:rsidRDefault="00C54F81" w:rsidP="00E0276B">
      <w:pPr>
        <w:spacing w:line="360" w:lineRule="auto"/>
        <w:jc w:val="both"/>
        <w:rPr>
          <w:rFonts w:ascii="Arial" w:eastAsia="Calibri" w:hAnsi="Arial" w:cs="Calibri"/>
          <w:sz w:val="24"/>
          <w:szCs w:val="24"/>
        </w:rPr>
      </w:pPr>
      <w:r>
        <w:rPr>
          <w:rFonts w:ascii="Arial" w:hAnsi="Arial" w:cs="Arial"/>
          <w:sz w:val="24"/>
          <w:szCs w:val="24"/>
        </w:rPr>
        <w:t xml:space="preserve">Plot je navržen z </w:t>
      </w:r>
      <w:proofErr w:type="spellStart"/>
      <w:r>
        <w:rPr>
          <w:rFonts w:ascii="Arial" w:hAnsi="Arial" w:cs="Arial"/>
          <w:sz w:val="24"/>
          <w:szCs w:val="24"/>
        </w:rPr>
        <w:t>poplastovaného</w:t>
      </w:r>
      <w:proofErr w:type="spellEnd"/>
      <w:r>
        <w:rPr>
          <w:rFonts w:ascii="Arial" w:hAnsi="Arial" w:cs="Arial"/>
          <w:sz w:val="24"/>
          <w:szCs w:val="24"/>
        </w:rPr>
        <w:t xml:space="preserve"> pletiva na ocelové sloupky. Sloupky budou kotveny do země betonovými patkami.  </w:t>
      </w:r>
      <w:r w:rsidR="00E0276B">
        <w:rPr>
          <w:rFonts w:ascii="Arial" w:hAnsi="Arial" w:cs="Arial"/>
          <w:sz w:val="24"/>
          <w:szCs w:val="24"/>
        </w:rPr>
        <w:t>Výkop patek bude ruční, vytěžená zemina bude rozprostřena na okolní terén</w:t>
      </w:r>
      <w:r w:rsidR="00E0276B">
        <w:rPr>
          <w:rFonts w:ascii="Arial" w:eastAsia="Calibri" w:hAnsi="Arial" w:cs="Calibri"/>
          <w:sz w:val="24"/>
          <w:szCs w:val="24"/>
        </w:rPr>
        <w:t>, max. tloušťka vrstvy rozprostřené zeminy bude 50mm. Pláň bude po rozprostření urovnána a oseta travní směsí.</w:t>
      </w:r>
    </w:p>
    <w:p w:rsidR="00C54F81" w:rsidRDefault="00E0276B" w:rsidP="00C54F81">
      <w:pPr>
        <w:spacing w:line="360" w:lineRule="auto"/>
        <w:jc w:val="both"/>
        <w:rPr>
          <w:rFonts w:ascii="Arial" w:hAnsi="Arial" w:cs="Arial"/>
          <w:sz w:val="24"/>
          <w:szCs w:val="24"/>
        </w:rPr>
      </w:pPr>
      <w:r>
        <w:rPr>
          <w:rFonts w:ascii="Arial" w:hAnsi="Arial" w:cs="Arial"/>
          <w:sz w:val="24"/>
          <w:szCs w:val="24"/>
        </w:rPr>
        <w:t xml:space="preserve"> </w:t>
      </w:r>
      <w:r w:rsidR="00C54F81">
        <w:rPr>
          <w:rFonts w:ascii="Arial" w:hAnsi="Arial" w:cs="Arial"/>
          <w:sz w:val="24"/>
          <w:szCs w:val="24"/>
        </w:rPr>
        <w:t xml:space="preserve">Výška pletiva bude 1,60m. V linii plotu bude zřízena branka pro pěší, průchodná šířka branky bude </w:t>
      </w:r>
      <w:r w:rsidR="005F5113">
        <w:rPr>
          <w:rFonts w:ascii="Arial" w:hAnsi="Arial" w:cs="Arial"/>
          <w:sz w:val="24"/>
          <w:szCs w:val="24"/>
        </w:rPr>
        <w:t>1,00</w:t>
      </w:r>
      <w:r w:rsidR="00C54F81">
        <w:rPr>
          <w:rFonts w:ascii="Arial" w:hAnsi="Arial" w:cs="Arial"/>
          <w:sz w:val="24"/>
          <w:szCs w:val="24"/>
        </w:rPr>
        <w:t>m</w:t>
      </w:r>
      <w:r w:rsidR="005F5113">
        <w:rPr>
          <w:rFonts w:ascii="Arial" w:hAnsi="Arial" w:cs="Arial"/>
          <w:sz w:val="24"/>
          <w:szCs w:val="24"/>
        </w:rPr>
        <w:t>, výška 1,60m</w:t>
      </w:r>
      <w:r w:rsidR="00C54F81">
        <w:rPr>
          <w:rFonts w:ascii="Arial" w:hAnsi="Arial" w:cs="Arial"/>
          <w:sz w:val="24"/>
          <w:szCs w:val="24"/>
        </w:rPr>
        <w:t>.</w:t>
      </w:r>
      <w:r w:rsidR="00FF05F6">
        <w:rPr>
          <w:rFonts w:ascii="Arial" w:hAnsi="Arial" w:cs="Arial"/>
          <w:sz w:val="24"/>
          <w:szCs w:val="24"/>
        </w:rPr>
        <w:t xml:space="preserve"> Branka bude uzamykatelná.</w:t>
      </w:r>
    </w:p>
    <w:p w:rsidR="00E91FC8" w:rsidRPr="00EF2820" w:rsidRDefault="00E91FC8" w:rsidP="00E91FC8">
      <w:pPr>
        <w:spacing w:line="360" w:lineRule="auto"/>
        <w:jc w:val="both"/>
        <w:rPr>
          <w:rFonts w:ascii="Arial" w:hAnsi="Arial"/>
          <w:b/>
          <w:sz w:val="24"/>
        </w:rPr>
      </w:pPr>
      <w:r w:rsidRPr="00EF2820">
        <w:rPr>
          <w:rFonts w:ascii="Arial" w:hAnsi="Arial"/>
          <w:b/>
          <w:sz w:val="24"/>
        </w:rPr>
        <w:t>b) Konstrukční a materiálové řešení</w:t>
      </w:r>
    </w:p>
    <w:p w:rsidR="005F5113" w:rsidRDefault="00C54F81" w:rsidP="005F5113">
      <w:pPr>
        <w:spacing w:line="360" w:lineRule="auto"/>
        <w:jc w:val="both"/>
        <w:rPr>
          <w:rFonts w:ascii="Arial" w:hAnsi="Arial" w:cs="Arial"/>
          <w:sz w:val="24"/>
          <w:szCs w:val="24"/>
        </w:rPr>
      </w:pPr>
      <w:r w:rsidRPr="00FF05F6">
        <w:rPr>
          <w:rFonts w:ascii="Arial" w:hAnsi="Arial" w:cs="Arial"/>
          <w:sz w:val="24"/>
          <w:szCs w:val="24"/>
        </w:rPr>
        <w:t xml:space="preserve">Ocelové sloupky budou kruhové, povrchová úprava </w:t>
      </w:r>
      <w:proofErr w:type="spellStart"/>
      <w:r w:rsidRPr="00FF05F6">
        <w:rPr>
          <w:rFonts w:ascii="Arial" w:hAnsi="Arial" w:cs="Arial"/>
          <w:sz w:val="24"/>
          <w:szCs w:val="24"/>
        </w:rPr>
        <w:t>poplastování</w:t>
      </w:r>
      <w:proofErr w:type="spellEnd"/>
      <w:r w:rsidRPr="00FF05F6">
        <w:rPr>
          <w:rFonts w:ascii="Arial" w:hAnsi="Arial" w:cs="Arial"/>
          <w:sz w:val="24"/>
          <w:szCs w:val="24"/>
        </w:rPr>
        <w:t xml:space="preserve"> barvy zelené. Pletivo bude </w:t>
      </w:r>
      <w:proofErr w:type="spellStart"/>
      <w:r w:rsidRPr="00FF05F6">
        <w:rPr>
          <w:rFonts w:ascii="Arial" w:hAnsi="Arial" w:cs="Arial"/>
          <w:sz w:val="24"/>
          <w:szCs w:val="24"/>
        </w:rPr>
        <w:t>poplastované</w:t>
      </w:r>
      <w:proofErr w:type="spellEnd"/>
      <w:r w:rsidRPr="00FF05F6">
        <w:rPr>
          <w:rFonts w:ascii="Arial" w:hAnsi="Arial" w:cs="Arial"/>
          <w:sz w:val="24"/>
          <w:szCs w:val="24"/>
        </w:rPr>
        <w:t xml:space="preserve">, velikost ok 50/50, tloušťka </w:t>
      </w:r>
      <w:r w:rsidR="00AE7A4A" w:rsidRPr="00FF05F6">
        <w:rPr>
          <w:rFonts w:ascii="Arial" w:hAnsi="Arial" w:cs="Arial"/>
          <w:sz w:val="24"/>
          <w:szCs w:val="24"/>
        </w:rPr>
        <w:t xml:space="preserve">drátu vč. </w:t>
      </w:r>
      <w:proofErr w:type="spellStart"/>
      <w:r w:rsidR="00AE7A4A" w:rsidRPr="00FF05F6">
        <w:rPr>
          <w:rFonts w:ascii="Arial" w:hAnsi="Arial" w:cs="Arial"/>
          <w:sz w:val="24"/>
          <w:szCs w:val="24"/>
        </w:rPr>
        <w:t>poplastování</w:t>
      </w:r>
      <w:proofErr w:type="spellEnd"/>
      <w:r w:rsidR="00AE7A4A" w:rsidRPr="00FF05F6">
        <w:rPr>
          <w:rFonts w:ascii="Arial" w:hAnsi="Arial" w:cs="Arial"/>
          <w:sz w:val="24"/>
          <w:szCs w:val="24"/>
        </w:rPr>
        <w:t xml:space="preserve"> 3mm.</w:t>
      </w:r>
      <w:r w:rsidRPr="00FF05F6">
        <w:rPr>
          <w:rFonts w:ascii="Arial" w:hAnsi="Arial" w:cs="Arial"/>
          <w:sz w:val="24"/>
          <w:szCs w:val="24"/>
        </w:rPr>
        <w:t xml:space="preserve"> Betonové patky budou z prostého betonu třídy 16/20.</w:t>
      </w:r>
      <w:r w:rsidR="00FF05F6">
        <w:rPr>
          <w:szCs w:val="24"/>
        </w:rPr>
        <w:t xml:space="preserve"> </w:t>
      </w:r>
      <w:r w:rsidR="005F5113" w:rsidRPr="005F5113">
        <w:rPr>
          <w:rFonts w:ascii="Arial" w:hAnsi="Arial" w:cs="Arial"/>
          <w:color w:val="000000"/>
          <w:sz w:val="24"/>
          <w:szCs w:val="24"/>
        </w:rPr>
        <w:t>Rám </w:t>
      </w:r>
      <w:r w:rsidR="005F5113" w:rsidRPr="005F5113">
        <w:rPr>
          <w:rStyle w:val="Siln"/>
          <w:rFonts w:ascii="Arial" w:hAnsi="Arial" w:cs="Arial"/>
          <w:b w:val="0"/>
          <w:color w:val="000000"/>
          <w:sz w:val="24"/>
          <w:szCs w:val="24"/>
        </w:rPr>
        <w:t>branky</w:t>
      </w:r>
      <w:r w:rsidR="005F5113" w:rsidRPr="005F5113">
        <w:rPr>
          <w:rFonts w:ascii="Arial" w:hAnsi="Arial" w:cs="Arial"/>
          <w:color w:val="000000"/>
          <w:sz w:val="24"/>
          <w:szCs w:val="24"/>
        </w:rPr>
        <w:t xml:space="preserve"> je </w:t>
      </w:r>
      <w:r w:rsidR="005F5113">
        <w:rPr>
          <w:rFonts w:ascii="Arial" w:hAnsi="Arial" w:cs="Arial"/>
          <w:color w:val="000000"/>
          <w:sz w:val="24"/>
          <w:szCs w:val="24"/>
        </w:rPr>
        <w:t>navržen</w:t>
      </w:r>
      <w:r w:rsidR="005F5113" w:rsidRPr="005F5113">
        <w:rPr>
          <w:rFonts w:ascii="Arial" w:hAnsi="Arial" w:cs="Arial"/>
          <w:color w:val="000000"/>
          <w:sz w:val="24"/>
          <w:szCs w:val="24"/>
        </w:rPr>
        <w:t xml:space="preserve"> z kruhových profilů</w:t>
      </w:r>
      <w:r w:rsidR="005F5113">
        <w:rPr>
          <w:rFonts w:ascii="Arial" w:hAnsi="Arial" w:cs="Arial"/>
          <w:color w:val="000000"/>
          <w:sz w:val="24"/>
          <w:szCs w:val="24"/>
        </w:rPr>
        <w:t>, sloupky budou kruhové 60/2mm.</w:t>
      </w:r>
      <w:r w:rsidR="005F5113">
        <w:rPr>
          <w:rFonts w:ascii="Arial" w:hAnsi="Arial" w:cs="Arial"/>
          <w:color w:val="000000"/>
          <w:sz w:val="18"/>
          <w:szCs w:val="18"/>
        </w:rPr>
        <w:t> </w:t>
      </w:r>
      <w:r w:rsidR="005F5113">
        <w:rPr>
          <w:rFonts w:ascii="Arial" w:hAnsi="Arial" w:cs="Arial"/>
          <w:sz w:val="24"/>
          <w:szCs w:val="24"/>
        </w:rPr>
        <w:t xml:space="preserve"> P</w:t>
      </w:r>
      <w:r w:rsidR="005F5113" w:rsidRPr="005F5113">
        <w:rPr>
          <w:rFonts w:ascii="Arial" w:hAnsi="Arial" w:cs="Arial"/>
          <w:sz w:val="24"/>
          <w:szCs w:val="24"/>
        </w:rPr>
        <w:t xml:space="preserve">ovrchová úprava pozinkování + vypalovaný polyester RAL 6005, výplň z </w:t>
      </w:r>
      <w:proofErr w:type="spellStart"/>
      <w:r w:rsidR="005F5113" w:rsidRPr="005F5113">
        <w:rPr>
          <w:rFonts w:ascii="Arial" w:hAnsi="Arial" w:cs="Arial"/>
          <w:sz w:val="24"/>
          <w:szCs w:val="24"/>
        </w:rPr>
        <w:t>poplastovaného</w:t>
      </w:r>
      <w:proofErr w:type="spellEnd"/>
      <w:r w:rsidR="005F5113" w:rsidRPr="005F5113">
        <w:rPr>
          <w:rFonts w:ascii="Arial" w:hAnsi="Arial" w:cs="Arial"/>
          <w:sz w:val="24"/>
          <w:szCs w:val="24"/>
        </w:rPr>
        <w:t xml:space="preserve"> pletiva, rámeček z duté kulatiny, nastavitelné panty, zámek FAB, klika.</w:t>
      </w:r>
    </w:p>
    <w:p w:rsidR="00E91FC8" w:rsidRPr="00EF2820" w:rsidRDefault="00E91FC8" w:rsidP="00E91FC8">
      <w:pPr>
        <w:pStyle w:val="Zkladntextodsazen"/>
        <w:ind w:firstLine="0"/>
        <w:rPr>
          <w:b/>
          <w:bCs/>
        </w:rPr>
      </w:pPr>
      <w:r w:rsidRPr="00EF2820">
        <w:rPr>
          <w:b/>
        </w:rPr>
        <w:t xml:space="preserve">c) </w:t>
      </w:r>
      <w:r w:rsidRPr="00EF2820">
        <w:rPr>
          <w:b/>
          <w:bCs/>
        </w:rPr>
        <w:t>Mechanická odolnost a stabilita</w:t>
      </w:r>
    </w:p>
    <w:p w:rsidR="00E91FC8" w:rsidRDefault="00E91FC8" w:rsidP="00E91FC8">
      <w:pPr>
        <w:pStyle w:val="Zkladntextodsazen"/>
        <w:ind w:firstLine="0"/>
      </w:pPr>
      <w:r w:rsidRPr="00EF2820">
        <w:t xml:space="preserve">Veškeré nosné prvky byly navrhovány dle platných ČSN norem. Ve všech případech </w:t>
      </w:r>
      <w:r w:rsidRPr="00EF2820">
        <w:lastRenderedPageBreak/>
        <w:t xml:space="preserve">se jedná o běžně používané stavební prvky určené pro výstavbu </w:t>
      </w:r>
      <w:r w:rsidR="00C31599">
        <w:t>venkovního oplocení</w:t>
      </w:r>
      <w:r>
        <w:t>.</w:t>
      </w:r>
    </w:p>
    <w:p w:rsidR="006E11B1" w:rsidRDefault="00C31599" w:rsidP="00E91FC8">
      <w:pPr>
        <w:pStyle w:val="Zkladntextodsazen"/>
        <w:ind w:firstLine="0"/>
      </w:pPr>
      <w:r w:rsidRPr="00FC5C26">
        <w:rPr>
          <w:b/>
          <w:szCs w:val="24"/>
        </w:rPr>
        <w:t xml:space="preserve">SO03 - </w:t>
      </w:r>
      <w:r>
        <w:rPr>
          <w:b/>
          <w:szCs w:val="24"/>
        </w:rPr>
        <w:t>Rekonstrukce o</w:t>
      </w:r>
      <w:r w:rsidRPr="00FC5C26">
        <w:rPr>
          <w:b/>
          <w:szCs w:val="24"/>
        </w:rPr>
        <w:t>světlení schodiště</w:t>
      </w:r>
    </w:p>
    <w:p w:rsidR="00C31599" w:rsidRPr="00EF2820" w:rsidRDefault="00C31599" w:rsidP="00C31599">
      <w:pPr>
        <w:spacing w:line="360" w:lineRule="auto"/>
        <w:jc w:val="both"/>
        <w:rPr>
          <w:rFonts w:ascii="Arial" w:hAnsi="Arial" w:cs="Arial"/>
          <w:b/>
          <w:bCs/>
          <w:sz w:val="24"/>
          <w:szCs w:val="24"/>
        </w:rPr>
      </w:pPr>
      <w:r w:rsidRPr="00EF2820">
        <w:rPr>
          <w:rFonts w:ascii="Arial" w:hAnsi="Arial" w:cs="Arial"/>
          <w:b/>
          <w:bCs/>
          <w:sz w:val="24"/>
          <w:szCs w:val="24"/>
        </w:rPr>
        <w:t>a) Stavební řešení</w:t>
      </w:r>
    </w:p>
    <w:p w:rsidR="00E0276B" w:rsidRDefault="00E0276B" w:rsidP="00E0276B">
      <w:pPr>
        <w:spacing w:line="360" w:lineRule="auto"/>
        <w:jc w:val="both"/>
        <w:rPr>
          <w:rFonts w:ascii="Arial" w:eastAsia="Calibri" w:hAnsi="Arial" w:cs="Calibri"/>
          <w:sz w:val="24"/>
          <w:szCs w:val="24"/>
        </w:rPr>
      </w:pPr>
      <w:r w:rsidRPr="00FC5C26">
        <w:rPr>
          <w:rFonts w:ascii="Arial" w:eastAsia="Calibri" w:hAnsi="Arial" w:cs="Calibri"/>
          <w:sz w:val="24"/>
          <w:szCs w:val="24"/>
        </w:rPr>
        <w:t xml:space="preserve">Součástí objektu je řešení umístění prvků osvětlení (sloupy + lampy osvětlení) ve vazbě na </w:t>
      </w:r>
      <w:proofErr w:type="gramStart"/>
      <w:r w:rsidRPr="00FC5C26">
        <w:rPr>
          <w:rFonts w:ascii="Arial" w:eastAsia="Calibri" w:hAnsi="Arial" w:cs="Calibri"/>
          <w:sz w:val="24"/>
          <w:szCs w:val="24"/>
        </w:rPr>
        <w:t>rekonstruovanou  přístupovou</w:t>
      </w:r>
      <w:proofErr w:type="gramEnd"/>
      <w:r w:rsidRPr="00FC5C26">
        <w:rPr>
          <w:rFonts w:ascii="Arial" w:eastAsia="Calibri" w:hAnsi="Arial" w:cs="Calibri"/>
          <w:sz w:val="24"/>
          <w:szCs w:val="24"/>
        </w:rPr>
        <w:t xml:space="preserve"> trasu</w:t>
      </w:r>
      <w:r>
        <w:rPr>
          <w:rFonts w:ascii="Arial" w:eastAsia="Calibri" w:hAnsi="Arial" w:cs="Calibri"/>
          <w:sz w:val="24"/>
          <w:szCs w:val="24"/>
        </w:rPr>
        <w:t xml:space="preserve"> včetně rekonstrukce napojení zemním kabelem</w:t>
      </w:r>
      <w:r w:rsidRPr="00FC5C26">
        <w:rPr>
          <w:rFonts w:ascii="Arial" w:eastAsia="Calibri" w:hAnsi="Arial" w:cs="Calibri"/>
          <w:sz w:val="24"/>
          <w:szCs w:val="24"/>
        </w:rPr>
        <w:t>.</w:t>
      </w:r>
      <w:r>
        <w:rPr>
          <w:rFonts w:ascii="Arial" w:eastAsia="Calibri" w:hAnsi="Arial" w:cs="Calibri"/>
          <w:sz w:val="24"/>
          <w:szCs w:val="24"/>
        </w:rPr>
        <w:t xml:space="preserve"> Celkem se jedná o čtyři sloupy osvětlení (S1-4). </w:t>
      </w:r>
      <w:r w:rsidRPr="004B55DD">
        <w:rPr>
          <w:rFonts w:ascii="Arial" w:eastAsia="Calibri" w:hAnsi="Arial" w:cs="Calibri"/>
          <w:sz w:val="24"/>
          <w:szCs w:val="24"/>
        </w:rPr>
        <w:t>Pozice sloupů S1, S2, S4 zůstane zachována. Sloup S3 bude přeložen. Stávající sloupy budou odstraněny a nahrazeny sloupy novými. Sloupy S1, S3 a S4 budou s jedním svítidlem, sloup S2 bude se dvěma svítilnami.</w:t>
      </w:r>
    </w:p>
    <w:p w:rsidR="00E0276B" w:rsidRDefault="00E0276B" w:rsidP="00E0276B">
      <w:pPr>
        <w:spacing w:line="360" w:lineRule="auto"/>
        <w:jc w:val="both"/>
        <w:rPr>
          <w:rFonts w:ascii="Arial" w:eastAsia="Calibri" w:hAnsi="Arial" w:cs="Calibri"/>
          <w:sz w:val="24"/>
          <w:szCs w:val="24"/>
        </w:rPr>
      </w:pPr>
      <w:r w:rsidRPr="004B55DD">
        <w:rPr>
          <w:rFonts w:ascii="Arial" w:eastAsia="Calibri" w:hAnsi="Arial" w:cs="Calibri"/>
          <w:sz w:val="24"/>
          <w:szCs w:val="24"/>
        </w:rPr>
        <w:t>Ke sloupům bude zřízen nový kabel. Kabel bude uložen v zemi, v linii rampy a schodiště I bude kabel uložen v chráničce zavěšené na ocelové konstrukci těchto objektů.</w:t>
      </w:r>
    </w:p>
    <w:p w:rsidR="00E0276B" w:rsidRPr="004B55DD" w:rsidRDefault="00E0276B" w:rsidP="00E0276B">
      <w:pPr>
        <w:spacing w:line="360" w:lineRule="auto"/>
        <w:jc w:val="both"/>
        <w:rPr>
          <w:rFonts w:ascii="Arial" w:eastAsia="Calibri" w:hAnsi="Arial" w:cs="Calibri"/>
          <w:sz w:val="24"/>
          <w:szCs w:val="24"/>
        </w:rPr>
      </w:pPr>
      <w:r>
        <w:rPr>
          <w:rFonts w:ascii="Arial" w:eastAsia="Calibri" w:hAnsi="Arial" w:cs="Calibri"/>
          <w:sz w:val="24"/>
          <w:szCs w:val="24"/>
        </w:rPr>
        <w:t>Výkop rýhy bude ruční, vytěžená zemina bude sloužit ke zpětnému zásypu rýhy. Přebytečná zemina bude rozprostřena na okolní terén, max. tloušťka vrstvy rozprostřené zeminy bude 50mm. Pláň bude po rozprostření urovnána a oseta travní směsí.</w:t>
      </w:r>
    </w:p>
    <w:p w:rsidR="00C31599" w:rsidRPr="00EF2820" w:rsidRDefault="00C31599" w:rsidP="00C31599">
      <w:pPr>
        <w:spacing w:line="360" w:lineRule="auto"/>
        <w:jc w:val="both"/>
        <w:rPr>
          <w:rFonts w:ascii="Arial" w:hAnsi="Arial"/>
          <w:b/>
          <w:sz w:val="24"/>
        </w:rPr>
      </w:pPr>
      <w:r w:rsidRPr="00EF2820">
        <w:rPr>
          <w:rFonts w:ascii="Arial" w:hAnsi="Arial"/>
          <w:b/>
          <w:sz w:val="24"/>
        </w:rPr>
        <w:t>b) Konstrukční a materiálové řešení</w:t>
      </w:r>
    </w:p>
    <w:p w:rsidR="00AE7A4A" w:rsidRDefault="00AE7A4A" w:rsidP="00AE7A4A">
      <w:pPr>
        <w:spacing w:line="360" w:lineRule="auto"/>
        <w:jc w:val="both"/>
        <w:rPr>
          <w:rFonts w:ascii="Arial" w:hAnsi="Arial"/>
          <w:color w:val="000000"/>
          <w:sz w:val="24"/>
          <w:szCs w:val="24"/>
        </w:rPr>
      </w:pPr>
      <w:r>
        <w:rPr>
          <w:rFonts w:ascii="Arial" w:hAnsi="Arial"/>
          <w:color w:val="000000"/>
          <w:sz w:val="24"/>
          <w:szCs w:val="24"/>
        </w:rPr>
        <w:t>Stožáry budou ocelové, pozinkované, svítidla budou univerzální určená pro veřejné osvětlení. Provedení bude odpovídat konkrétnímu typu výrobce, který bude určen na základě výběrového řízení. Betonová patka bude z betonu C25/30.</w:t>
      </w:r>
    </w:p>
    <w:p w:rsidR="00C31599" w:rsidRPr="00EF2820" w:rsidRDefault="00C31599" w:rsidP="00C31599">
      <w:pPr>
        <w:pStyle w:val="Zkladntextodsazen"/>
        <w:ind w:firstLine="0"/>
        <w:rPr>
          <w:b/>
          <w:bCs/>
        </w:rPr>
      </w:pPr>
      <w:r w:rsidRPr="00EF2820">
        <w:rPr>
          <w:b/>
        </w:rPr>
        <w:t xml:space="preserve">c) </w:t>
      </w:r>
      <w:r w:rsidRPr="00EF2820">
        <w:rPr>
          <w:b/>
          <w:bCs/>
        </w:rPr>
        <w:t>Mechanická odolnost a stabilita</w:t>
      </w:r>
    </w:p>
    <w:p w:rsidR="00C31599" w:rsidRDefault="00C31599" w:rsidP="00C31599">
      <w:pPr>
        <w:pStyle w:val="Zkladntextodsazen"/>
        <w:ind w:firstLine="0"/>
      </w:pPr>
      <w:r w:rsidRPr="00EF2820">
        <w:t xml:space="preserve">Veškeré nosné prvky byly navrhovány dle platných ČSN norem. Ve všech případech se jedná o běžně používané stavební prvky určené pro výstavbu </w:t>
      </w:r>
      <w:r>
        <w:t>venkovních osvětlení.</w:t>
      </w:r>
    </w:p>
    <w:p w:rsidR="00632BDC" w:rsidRPr="00EF2820" w:rsidRDefault="00632BDC">
      <w:pPr>
        <w:pStyle w:val="Zkladntextodsazen"/>
        <w:ind w:firstLine="0"/>
        <w:rPr>
          <w:b/>
        </w:rPr>
      </w:pPr>
      <w:proofErr w:type="gramStart"/>
      <w:r w:rsidRPr="00EF2820">
        <w:rPr>
          <w:b/>
        </w:rPr>
        <w:t>B.2.7</w:t>
      </w:r>
      <w:proofErr w:type="gramEnd"/>
      <w:r w:rsidRPr="00EF2820">
        <w:rPr>
          <w:b/>
        </w:rPr>
        <w:t xml:space="preserve"> Základní charakteristika technických a technologických zařízení</w:t>
      </w:r>
    </w:p>
    <w:p w:rsidR="00632BDC" w:rsidRPr="00111888" w:rsidRDefault="00842E85">
      <w:pPr>
        <w:spacing w:line="360" w:lineRule="auto"/>
        <w:jc w:val="both"/>
        <w:rPr>
          <w:rFonts w:ascii="Arial" w:hAnsi="Arial" w:cs="Arial"/>
          <w:sz w:val="24"/>
          <w:szCs w:val="24"/>
        </w:rPr>
      </w:pPr>
      <w:r w:rsidRPr="00111888">
        <w:rPr>
          <w:rFonts w:ascii="Arial" w:eastAsia="Calibri" w:hAnsi="Arial" w:cs="Calibri"/>
          <w:sz w:val="24"/>
          <w:szCs w:val="24"/>
        </w:rPr>
        <w:t xml:space="preserve">Venkovní osvětlení je navrženo v souladu s příslušnými normami a předpisy vztahujícími se k provádění a provozu venkovního osvětlení. </w:t>
      </w:r>
    </w:p>
    <w:p w:rsidR="00632BDC" w:rsidRPr="00EF2820" w:rsidRDefault="00632BDC">
      <w:pPr>
        <w:widowControl w:val="0"/>
        <w:autoSpaceDE w:val="0"/>
        <w:spacing w:line="360" w:lineRule="auto"/>
        <w:jc w:val="both"/>
        <w:rPr>
          <w:rFonts w:ascii="Arial" w:hAnsi="Arial" w:cs="Arial"/>
          <w:b/>
          <w:bCs/>
          <w:sz w:val="24"/>
          <w:szCs w:val="26"/>
        </w:rPr>
      </w:pPr>
      <w:proofErr w:type="gramStart"/>
      <w:r w:rsidRPr="00EF2820">
        <w:rPr>
          <w:rFonts w:ascii="Arial" w:hAnsi="Arial" w:cs="Arial"/>
          <w:b/>
          <w:bCs/>
          <w:sz w:val="24"/>
          <w:szCs w:val="26"/>
        </w:rPr>
        <w:t>B.2.8</w:t>
      </w:r>
      <w:proofErr w:type="gramEnd"/>
      <w:r w:rsidRPr="00EF2820">
        <w:rPr>
          <w:rFonts w:ascii="Arial" w:hAnsi="Arial" w:cs="Arial"/>
          <w:b/>
          <w:bCs/>
          <w:sz w:val="24"/>
          <w:szCs w:val="26"/>
        </w:rPr>
        <w:t xml:space="preserve"> Požárně bezpečnostní řešení </w:t>
      </w:r>
    </w:p>
    <w:p w:rsidR="00632BDC" w:rsidRPr="00EF2820" w:rsidRDefault="00842E85">
      <w:pPr>
        <w:widowControl w:val="0"/>
        <w:autoSpaceDE w:val="0"/>
        <w:spacing w:line="360" w:lineRule="auto"/>
        <w:jc w:val="both"/>
        <w:rPr>
          <w:rFonts w:ascii="Arial" w:hAnsi="Arial"/>
          <w:sz w:val="24"/>
          <w:szCs w:val="24"/>
        </w:rPr>
      </w:pPr>
      <w:r>
        <w:rPr>
          <w:rFonts w:ascii="Arial" w:eastAsia="Calibri" w:hAnsi="Arial" w:cs="Calibri"/>
          <w:sz w:val="24"/>
          <w:szCs w:val="24"/>
        </w:rPr>
        <w:t xml:space="preserve">Dokumentace řeší </w:t>
      </w:r>
      <w:r w:rsidRPr="005B3415">
        <w:rPr>
          <w:rFonts w:ascii="Arial" w:hAnsi="Arial"/>
          <w:sz w:val="24"/>
          <w:szCs w:val="24"/>
        </w:rPr>
        <w:t xml:space="preserve">rekonstrukci </w:t>
      </w:r>
      <w:r>
        <w:rPr>
          <w:rFonts w:ascii="Arial" w:hAnsi="Arial"/>
          <w:sz w:val="24"/>
          <w:szCs w:val="24"/>
        </w:rPr>
        <w:t xml:space="preserve">přístupu obsluhy vodního díla k bezpečnostnímu přepadu a ke štole spodních </w:t>
      </w:r>
      <w:proofErr w:type="spellStart"/>
      <w:proofErr w:type="gramStart"/>
      <w:r>
        <w:rPr>
          <w:rFonts w:ascii="Arial" w:hAnsi="Arial"/>
          <w:sz w:val="24"/>
          <w:szCs w:val="24"/>
        </w:rPr>
        <w:t>výpustí.</w:t>
      </w:r>
      <w:r w:rsidR="00197E10">
        <w:rPr>
          <w:rFonts w:ascii="Arial" w:hAnsi="Arial"/>
          <w:sz w:val="24"/>
          <w:szCs w:val="24"/>
        </w:rPr>
        <w:t>Požá</w:t>
      </w:r>
      <w:r w:rsidR="0094586C">
        <w:rPr>
          <w:rFonts w:ascii="Arial" w:hAnsi="Arial"/>
          <w:sz w:val="24"/>
          <w:szCs w:val="24"/>
        </w:rPr>
        <w:t>r</w:t>
      </w:r>
      <w:r w:rsidR="00197E10">
        <w:rPr>
          <w:rFonts w:ascii="Arial" w:hAnsi="Arial"/>
          <w:sz w:val="24"/>
          <w:szCs w:val="24"/>
        </w:rPr>
        <w:t>ně</w:t>
      </w:r>
      <w:proofErr w:type="spellEnd"/>
      <w:proofErr w:type="gramEnd"/>
      <w:r w:rsidR="00197E10">
        <w:rPr>
          <w:rFonts w:ascii="Arial" w:hAnsi="Arial"/>
          <w:sz w:val="24"/>
          <w:szCs w:val="24"/>
        </w:rPr>
        <w:t xml:space="preserve"> bezpečnostní poměry v místě stavby se stavbou nemění</w:t>
      </w:r>
      <w:r w:rsidR="00632BDC" w:rsidRPr="00EF2820">
        <w:rPr>
          <w:rFonts w:ascii="Arial" w:hAnsi="Arial"/>
          <w:sz w:val="24"/>
          <w:szCs w:val="24"/>
        </w:rPr>
        <w:t>.</w:t>
      </w:r>
    </w:p>
    <w:p w:rsidR="00632BDC" w:rsidRPr="00EF2820" w:rsidRDefault="00632BDC">
      <w:pPr>
        <w:widowControl w:val="0"/>
        <w:autoSpaceDE w:val="0"/>
        <w:spacing w:line="360" w:lineRule="auto"/>
        <w:jc w:val="both"/>
        <w:rPr>
          <w:rFonts w:ascii="Arial" w:hAnsi="Arial" w:cs="Arial"/>
          <w:b/>
          <w:bCs/>
          <w:sz w:val="24"/>
          <w:szCs w:val="26"/>
        </w:rPr>
      </w:pPr>
      <w:proofErr w:type="gramStart"/>
      <w:r w:rsidRPr="00EF2820">
        <w:rPr>
          <w:rFonts w:ascii="Arial" w:hAnsi="Arial" w:cs="Arial"/>
          <w:b/>
          <w:bCs/>
          <w:sz w:val="24"/>
          <w:szCs w:val="26"/>
        </w:rPr>
        <w:t>B.2.9</w:t>
      </w:r>
      <w:proofErr w:type="gramEnd"/>
      <w:r w:rsidRPr="00EF2820">
        <w:rPr>
          <w:rFonts w:ascii="Arial" w:hAnsi="Arial" w:cs="Arial"/>
          <w:b/>
          <w:bCs/>
          <w:sz w:val="24"/>
          <w:szCs w:val="26"/>
        </w:rPr>
        <w:t xml:space="preserve"> Zásady hospodaření s energiemi</w:t>
      </w:r>
    </w:p>
    <w:p w:rsidR="00842E85" w:rsidRPr="00111888" w:rsidRDefault="00842E85">
      <w:pPr>
        <w:widowControl w:val="0"/>
        <w:autoSpaceDE w:val="0"/>
        <w:spacing w:line="360" w:lineRule="auto"/>
        <w:jc w:val="both"/>
        <w:rPr>
          <w:rFonts w:ascii="Arial" w:hAnsi="Arial"/>
          <w:sz w:val="24"/>
          <w:szCs w:val="24"/>
        </w:rPr>
      </w:pPr>
      <w:r w:rsidRPr="00111888">
        <w:rPr>
          <w:rFonts w:ascii="Arial" w:eastAsia="Calibri" w:hAnsi="Arial" w:cs="Calibri"/>
          <w:sz w:val="24"/>
          <w:szCs w:val="24"/>
        </w:rPr>
        <w:t xml:space="preserve">Dokumentace řeší </w:t>
      </w:r>
      <w:r w:rsidRPr="00111888">
        <w:rPr>
          <w:rFonts w:ascii="Arial" w:hAnsi="Arial"/>
          <w:sz w:val="24"/>
          <w:szCs w:val="24"/>
        </w:rPr>
        <w:t xml:space="preserve">rekonstrukci přístupu obsluhy vodního díla k bezpečnostnímu </w:t>
      </w:r>
      <w:r w:rsidRPr="00111888">
        <w:rPr>
          <w:rFonts w:ascii="Arial" w:hAnsi="Arial"/>
          <w:sz w:val="24"/>
          <w:szCs w:val="24"/>
        </w:rPr>
        <w:lastRenderedPageBreak/>
        <w:t xml:space="preserve">přepadu a ke štole spodních výpustí. Navržené osvětlení je v souladu s příslušnými normami a předpisy. </w:t>
      </w:r>
    </w:p>
    <w:p w:rsidR="00632BDC" w:rsidRPr="00EF2820" w:rsidRDefault="00632BDC">
      <w:pPr>
        <w:widowControl w:val="0"/>
        <w:autoSpaceDE w:val="0"/>
        <w:spacing w:line="360" w:lineRule="auto"/>
        <w:jc w:val="both"/>
        <w:rPr>
          <w:rFonts w:ascii="Arial" w:hAnsi="Arial" w:cs="Arial"/>
          <w:b/>
          <w:bCs/>
          <w:sz w:val="24"/>
          <w:szCs w:val="26"/>
        </w:rPr>
      </w:pPr>
      <w:proofErr w:type="gramStart"/>
      <w:r w:rsidRPr="00EF2820">
        <w:rPr>
          <w:rFonts w:ascii="Arial" w:hAnsi="Arial" w:cs="Arial"/>
          <w:b/>
          <w:bCs/>
          <w:sz w:val="24"/>
          <w:szCs w:val="26"/>
        </w:rPr>
        <w:t>B.2.10</w:t>
      </w:r>
      <w:proofErr w:type="gramEnd"/>
      <w:r w:rsidRPr="00EF2820">
        <w:rPr>
          <w:rFonts w:ascii="Arial" w:hAnsi="Arial" w:cs="Arial"/>
          <w:b/>
          <w:bCs/>
          <w:sz w:val="24"/>
          <w:szCs w:val="26"/>
        </w:rPr>
        <w:t xml:space="preserve"> Hygienické požadavky na stavbu</w:t>
      </w:r>
    </w:p>
    <w:p w:rsidR="00632BDC" w:rsidRPr="00EF2820" w:rsidRDefault="00632BDC">
      <w:pPr>
        <w:spacing w:line="360" w:lineRule="auto"/>
        <w:jc w:val="both"/>
        <w:rPr>
          <w:rFonts w:ascii="Arial" w:hAnsi="Arial" w:cs="Arial"/>
          <w:bCs/>
          <w:sz w:val="24"/>
          <w:szCs w:val="26"/>
        </w:rPr>
      </w:pPr>
      <w:r w:rsidRPr="00EF2820">
        <w:rPr>
          <w:rFonts w:ascii="Arial" w:hAnsi="Arial" w:cs="Arial"/>
          <w:bCs/>
          <w:sz w:val="24"/>
          <w:szCs w:val="26"/>
        </w:rPr>
        <w:t xml:space="preserve">Stavba nebude zdrojem vibrací, hluku a prašnosti. Odtokové poměry povrchových vod z území se stavbou nemění. </w:t>
      </w:r>
    </w:p>
    <w:p w:rsidR="00632BDC" w:rsidRPr="00EF2820" w:rsidRDefault="00632BDC">
      <w:pPr>
        <w:spacing w:line="360" w:lineRule="auto"/>
        <w:jc w:val="both"/>
        <w:rPr>
          <w:rFonts w:ascii="Arial" w:hAnsi="Arial" w:cs="Arial"/>
          <w:b/>
          <w:bCs/>
          <w:sz w:val="24"/>
          <w:szCs w:val="26"/>
        </w:rPr>
      </w:pPr>
      <w:proofErr w:type="gramStart"/>
      <w:r w:rsidRPr="00EF2820">
        <w:rPr>
          <w:rFonts w:ascii="Arial" w:hAnsi="Arial" w:cs="Arial"/>
          <w:b/>
          <w:bCs/>
          <w:sz w:val="24"/>
          <w:szCs w:val="26"/>
        </w:rPr>
        <w:t>B.2.11</w:t>
      </w:r>
      <w:proofErr w:type="gramEnd"/>
      <w:r w:rsidRPr="00EF2820">
        <w:rPr>
          <w:rFonts w:ascii="Arial" w:hAnsi="Arial" w:cs="Arial"/>
          <w:b/>
          <w:bCs/>
          <w:sz w:val="24"/>
          <w:szCs w:val="26"/>
        </w:rPr>
        <w:t xml:space="preserve"> Zásady ochrany stavby před negativními účinky vnějšího prostředí</w:t>
      </w:r>
    </w:p>
    <w:p w:rsidR="00632BDC" w:rsidRPr="00EF2820" w:rsidRDefault="00632BDC">
      <w:pPr>
        <w:spacing w:line="360" w:lineRule="auto"/>
        <w:jc w:val="both"/>
        <w:rPr>
          <w:rFonts w:ascii="Arial" w:hAnsi="Arial" w:cs="Arial"/>
          <w:sz w:val="24"/>
          <w:szCs w:val="24"/>
        </w:rPr>
      </w:pPr>
      <w:r w:rsidRPr="00EF2820">
        <w:rPr>
          <w:rFonts w:ascii="Arial" w:hAnsi="Arial" w:cs="Arial"/>
          <w:sz w:val="24"/>
          <w:szCs w:val="24"/>
        </w:rPr>
        <w:t xml:space="preserve">Agresivní spodní vody, seismicita, poddolování se v daném území nevyskytují. </w:t>
      </w:r>
    </w:p>
    <w:p w:rsidR="00632BDC" w:rsidRPr="00EF2820" w:rsidRDefault="00632BDC">
      <w:pPr>
        <w:widowControl w:val="0"/>
        <w:autoSpaceDE w:val="0"/>
        <w:spacing w:line="360" w:lineRule="auto"/>
        <w:jc w:val="both"/>
        <w:rPr>
          <w:rFonts w:ascii="Arial" w:hAnsi="Arial" w:cs="Arial"/>
          <w:b/>
          <w:bCs/>
          <w:sz w:val="28"/>
          <w:szCs w:val="28"/>
        </w:rPr>
      </w:pPr>
    </w:p>
    <w:p w:rsidR="00632BDC" w:rsidRPr="00EF2820" w:rsidRDefault="00632BDC">
      <w:pPr>
        <w:widowControl w:val="0"/>
        <w:autoSpaceDE w:val="0"/>
        <w:spacing w:line="360" w:lineRule="auto"/>
        <w:jc w:val="both"/>
        <w:rPr>
          <w:rFonts w:ascii="Arial" w:hAnsi="Arial" w:cs="Arial"/>
          <w:b/>
          <w:bCs/>
          <w:sz w:val="28"/>
          <w:szCs w:val="28"/>
        </w:rPr>
      </w:pPr>
      <w:proofErr w:type="gramStart"/>
      <w:r w:rsidRPr="00EF2820">
        <w:rPr>
          <w:rFonts w:ascii="Arial" w:hAnsi="Arial" w:cs="Arial"/>
          <w:b/>
          <w:bCs/>
          <w:sz w:val="28"/>
          <w:szCs w:val="28"/>
        </w:rPr>
        <w:t>B.3 Připojení</w:t>
      </w:r>
      <w:proofErr w:type="gramEnd"/>
      <w:r w:rsidRPr="00EF2820">
        <w:rPr>
          <w:rFonts w:ascii="Arial" w:hAnsi="Arial" w:cs="Arial"/>
          <w:b/>
          <w:bCs/>
          <w:sz w:val="28"/>
          <w:szCs w:val="28"/>
        </w:rPr>
        <w:t xml:space="preserve"> na technickou infrastrukturu</w:t>
      </w:r>
    </w:p>
    <w:p w:rsidR="00111888" w:rsidRPr="00232DD7" w:rsidRDefault="00111888" w:rsidP="00111888">
      <w:pPr>
        <w:spacing w:line="360" w:lineRule="auto"/>
        <w:jc w:val="both"/>
        <w:rPr>
          <w:rFonts w:ascii="Arial" w:hAnsi="Arial" w:cs="Arial"/>
          <w:sz w:val="24"/>
          <w:szCs w:val="24"/>
        </w:rPr>
      </w:pPr>
      <w:r>
        <w:rPr>
          <w:rFonts w:ascii="Arial" w:hAnsi="Arial" w:cs="Arial"/>
          <w:sz w:val="24"/>
          <w:szCs w:val="24"/>
        </w:rPr>
        <w:t>Sloupy osvětlení budou napojeny zemním kabelem na stávající rozvaděč.</w:t>
      </w:r>
    </w:p>
    <w:p w:rsidR="00842E85" w:rsidRPr="00EF2820" w:rsidRDefault="00842E85">
      <w:pPr>
        <w:widowControl w:val="0"/>
        <w:autoSpaceDE w:val="0"/>
        <w:spacing w:line="360" w:lineRule="auto"/>
        <w:jc w:val="both"/>
        <w:rPr>
          <w:rFonts w:ascii="Arial" w:hAnsi="Arial" w:cs="Arial"/>
          <w:b/>
          <w:bCs/>
          <w:sz w:val="28"/>
          <w:szCs w:val="28"/>
        </w:rPr>
      </w:pPr>
    </w:p>
    <w:p w:rsidR="00632BDC" w:rsidRPr="00EF2820" w:rsidRDefault="00632BDC">
      <w:pPr>
        <w:widowControl w:val="0"/>
        <w:autoSpaceDE w:val="0"/>
        <w:spacing w:line="360" w:lineRule="auto"/>
        <w:jc w:val="both"/>
        <w:rPr>
          <w:rFonts w:ascii="Arial" w:hAnsi="Arial" w:cs="Arial"/>
          <w:b/>
          <w:bCs/>
          <w:sz w:val="28"/>
          <w:szCs w:val="28"/>
        </w:rPr>
      </w:pPr>
      <w:proofErr w:type="gramStart"/>
      <w:r w:rsidRPr="00EF2820">
        <w:rPr>
          <w:rFonts w:ascii="Arial" w:hAnsi="Arial" w:cs="Arial"/>
          <w:b/>
          <w:bCs/>
          <w:sz w:val="28"/>
          <w:szCs w:val="28"/>
        </w:rPr>
        <w:t>B.4 Dopravní</w:t>
      </w:r>
      <w:proofErr w:type="gramEnd"/>
      <w:r w:rsidRPr="00EF2820">
        <w:rPr>
          <w:rFonts w:ascii="Arial" w:hAnsi="Arial" w:cs="Arial"/>
          <w:b/>
          <w:bCs/>
          <w:sz w:val="28"/>
          <w:szCs w:val="28"/>
        </w:rPr>
        <w:t xml:space="preserve"> řešení</w:t>
      </w:r>
    </w:p>
    <w:p w:rsidR="00842E85" w:rsidRDefault="00842E85" w:rsidP="00842E85">
      <w:pPr>
        <w:widowControl w:val="0"/>
        <w:autoSpaceDE w:val="0"/>
        <w:spacing w:line="360" w:lineRule="auto"/>
        <w:jc w:val="both"/>
        <w:rPr>
          <w:rFonts w:ascii="Arial" w:hAnsi="Arial" w:cs="Arial"/>
          <w:bCs/>
          <w:sz w:val="24"/>
          <w:szCs w:val="26"/>
        </w:rPr>
      </w:pPr>
      <w:r w:rsidRPr="00E03F7F">
        <w:rPr>
          <w:rFonts w:ascii="Arial" w:hAnsi="Arial" w:cs="Arial"/>
          <w:bCs/>
          <w:sz w:val="24"/>
          <w:szCs w:val="26"/>
        </w:rPr>
        <w:t xml:space="preserve">Přístup na staveniště je možný </w:t>
      </w:r>
      <w:r>
        <w:rPr>
          <w:rFonts w:ascii="Arial" w:hAnsi="Arial" w:cs="Arial"/>
          <w:bCs/>
          <w:sz w:val="24"/>
          <w:szCs w:val="26"/>
        </w:rPr>
        <w:t>z obou stran bezpečnostního přepadu přes pozemky investora. Přístup na staveniště pro těžkou techniku je velmi omezený</w:t>
      </w:r>
      <w:r w:rsidRPr="00E03F7F">
        <w:rPr>
          <w:rFonts w:ascii="Arial" w:hAnsi="Arial" w:cs="Arial"/>
          <w:bCs/>
          <w:sz w:val="24"/>
          <w:szCs w:val="26"/>
        </w:rPr>
        <w:t>.</w:t>
      </w:r>
      <w:r>
        <w:rPr>
          <w:rFonts w:ascii="Arial" w:hAnsi="Arial" w:cs="Arial"/>
          <w:bCs/>
          <w:sz w:val="24"/>
          <w:szCs w:val="26"/>
        </w:rPr>
        <w:t xml:space="preserve"> Vzhledem k zastavěnosti a využití území je rozšíření přístupových komunikací vyloučeno.</w:t>
      </w:r>
    </w:p>
    <w:p w:rsidR="00632BDC" w:rsidRPr="00EF2820" w:rsidRDefault="00632BDC">
      <w:pPr>
        <w:widowControl w:val="0"/>
        <w:autoSpaceDE w:val="0"/>
        <w:spacing w:line="360" w:lineRule="auto"/>
        <w:jc w:val="both"/>
        <w:rPr>
          <w:rFonts w:ascii="Arial" w:hAnsi="Arial" w:cs="Arial"/>
          <w:b/>
          <w:bCs/>
          <w:sz w:val="28"/>
          <w:szCs w:val="28"/>
        </w:rPr>
      </w:pPr>
    </w:p>
    <w:p w:rsidR="00632BDC" w:rsidRPr="00EF2820" w:rsidRDefault="00632BDC">
      <w:pPr>
        <w:widowControl w:val="0"/>
        <w:autoSpaceDE w:val="0"/>
        <w:spacing w:line="360" w:lineRule="auto"/>
        <w:jc w:val="both"/>
        <w:rPr>
          <w:rFonts w:ascii="Arial" w:hAnsi="Arial" w:cs="Arial"/>
          <w:b/>
          <w:bCs/>
          <w:sz w:val="28"/>
          <w:szCs w:val="28"/>
        </w:rPr>
      </w:pPr>
      <w:proofErr w:type="gramStart"/>
      <w:r w:rsidRPr="00EF2820">
        <w:rPr>
          <w:rFonts w:ascii="Arial" w:hAnsi="Arial" w:cs="Arial"/>
          <w:b/>
          <w:bCs/>
          <w:sz w:val="28"/>
          <w:szCs w:val="28"/>
        </w:rPr>
        <w:t>B.5 Řešení</w:t>
      </w:r>
      <w:proofErr w:type="gramEnd"/>
      <w:r w:rsidRPr="00EF2820">
        <w:rPr>
          <w:rFonts w:ascii="Arial" w:hAnsi="Arial" w:cs="Arial"/>
          <w:b/>
          <w:bCs/>
          <w:sz w:val="28"/>
          <w:szCs w:val="28"/>
        </w:rPr>
        <w:t xml:space="preserve"> vegetace a souvisejících terénních úprav </w:t>
      </w:r>
    </w:p>
    <w:p w:rsidR="00632BDC" w:rsidRPr="00EF2820" w:rsidRDefault="00632BDC">
      <w:pPr>
        <w:widowControl w:val="0"/>
        <w:autoSpaceDE w:val="0"/>
        <w:spacing w:line="360" w:lineRule="auto"/>
        <w:jc w:val="both"/>
        <w:rPr>
          <w:rFonts w:ascii="Arial" w:hAnsi="Arial" w:cs="Arial"/>
          <w:b/>
          <w:bCs/>
          <w:sz w:val="24"/>
          <w:szCs w:val="26"/>
        </w:rPr>
      </w:pPr>
      <w:proofErr w:type="gramStart"/>
      <w:r w:rsidRPr="00EF2820">
        <w:rPr>
          <w:rFonts w:ascii="Arial" w:hAnsi="Arial" w:cs="Arial"/>
          <w:b/>
          <w:bCs/>
          <w:sz w:val="24"/>
          <w:szCs w:val="26"/>
        </w:rPr>
        <w:t>B.5.1</w:t>
      </w:r>
      <w:proofErr w:type="gramEnd"/>
      <w:r w:rsidRPr="00EF2820">
        <w:rPr>
          <w:rFonts w:ascii="Arial" w:hAnsi="Arial" w:cs="Arial"/>
          <w:b/>
          <w:bCs/>
          <w:sz w:val="24"/>
          <w:szCs w:val="26"/>
        </w:rPr>
        <w:t xml:space="preserve"> Řešení vegetace </w:t>
      </w:r>
    </w:p>
    <w:p w:rsidR="00632BDC" w:rsidRPr="00EF2820" w:rsidRDefault="00842E85">
      <w:pPr>
        <w:widowControl w:val="0"/>
        <w:autoSpaceDE w:val="0"/>
        <w:spacing w:line="360" w:lineRule="auto"/>
        <w:jc w:val="both"/>
        <w:rPr>
          <w:rFonts w:ascii="Arial" w:hAnsi="Arial" w:cs="Arial"/>
          <w:bCs/>
          <w:sz w:val="24"/>
          <w:szCs w:val="26"/>
        </w:rPr>
      </w:pPr>
      <w:r w:rsidRPr="00111888">
        <w:rPr>
          <w:rFonts w:ascii="Arial" w:hAnsi="Arial" w:cs="Arial"/>
          <w:bCs/>
          <w:sz w:val="24"/>
          <w:szCs w:val="26"/>
        </w:rPr>
        <w:t>Stávající stromové a keřové prosty v okolí stavby budou realizací stavby dotčeny</w:t>
      </w:r>
      <w:r w:rsidR="0026615E">
        <w:rPr>
          <w:rFonts w:ascii="Arial" w:hAnsi="Arial" w:cs="Arial"/>
          <w:bCs/>
          <w:sz w:val="24"/>
          <w:szCs w:val="26"/>
        </w:rPr>
        <w:t xml:space="preserve"> minimálně</w:t>
      </w:r>
      <w:r w:rsidRPr="00111888">
        <w:rPr>
          <w:rFonts w:ascii="Arial" w:hAnsi="Arial" w:cs="Arial"/>
          <w:bCs/>
          <w:sz w:val="24"/>
          <w:szCs w:val="26"/>
        </w:rPr>
        <w:t>.</w:t>
      </w:r>
      <w:r w:rsidR="00197E10">
        <w:rPr>
          <w:rFonts w:ascii="Arial" w:hAnsi="Arial" w:cs="Arial"/>
          <w:bCs/>
          <w:sz w:val="24"/>
          <w:szCs w:val="26"/>
        </w:rPr>
        <w:t xml:space="preserve"> </w:t>
      </w:r>
      <w:r w:rsidR="0026615E">
        <w:rPr>
          <w:rFonts w:ascii="Arial" w:hAnsi="Arial" w:cs="Arial"/>
          <w:bCs/>
          <w:sz w:val="24"/>
          <w:szCs w:val="26"/>
        </w:rPr>
        <w:t xml:space="preserve">Odstraněny budou pouze stromové (průměr </w:t>
      </w:r>
      <w:proofErr w:type="spellStart"/>
      <w:r w:rsidR="0026615E">
        <w:rPr>
          <w:rFonts w:ascii="Arial" w:hAnsi="Arial" w:cs="Arial"/>
          <w:bCs/>
          <w:sz w:val="24"/>
          <w:szCs w:val="26"/>
        </w:rPr>
        <w:t>kemne</w:t>
      </w:r>
      <w:proofErr w:type="spellEnd"/>
      <w:r w:rsidR="0026615E">
        <w:rPr>
          <w:rFonts w:ascii="Arial" w:hAnsi="Arial" w:cs="Arial"/>
          <w:bCs/>
          <w:sz w:val="24"/>
          <w:szCs w:val="26"/>
        </w:rPr>
        <w:t xml:space="preserve"> do 100mm) a keřové porosty bránící bezvadnému provedení díla. </w:t>
      </w:r>
      <w:r w:rsidR="00197E10">
        <w:rPr>
          <w:rFonts w:ascii="Arial" w:hAnsi="Arial" w:cs="Arial"/>
          <w:bCs/>
          <w:sz w:val="24"/>
          <w:szCs w:val="26"/>
        </w:rPr>
        <w:t>Pláně a svahy terénních úprav prováděných v rámci napojení rekonstruovan</w:t>
      </w:r>
      <w:r>
        <w:rPr>
          <w:rFonts w:ascii="Arial" w:hAnsi="Arial" w:cs="Arial"/>
          <w:bCs/>
          <w:sz w:val="24"/>
          <w:szCs w:val="26"/>
        </w:rPr>
        <w:t>ých</w:t>
      </w:r>
      <w:r w:rsidR="00197E10">
        <w:rPr>
          <w:rFonts w:ascii="Arial" w:hAnsi="Arial" w:cs="Arial"/>
          <w:bCs/>
          <w:sz w:val="24"/>
          <w:szCs w:val="26"/>
        </w:rPr>
        <w:t xml:space="preserve"> </w:t>
      </w:r>
      <w:r>
        <w:rPr>
          <w:rFonts w:ascii="Arial" w:hAnsi="Arial" w:cs="Arial"/>
          <w:bCs/>
          <w:sz w:val="24"/>
          <w:szCs w:val="26"/>
        </w:rPr>
        <w:t>konstrukcí</w:t>
      </w:r>
      <w:r w:rsidR="00197E10">
        <w:rPr>
          <w:rFonts w:ascii="Arial" w:hAnsi="Arial" w:cs="Arial"/>
          <w:bCs/>
          <w:sz w:val="24"/>
          <w:szCs w:val="26"/>
        </w:rPr>
        <w:t xml:space="preserve"> na okolní terén budou osety travní směsí.</w:t>
      </w:r>
    </w:p>
    <w:p w:rsidR="00632BDC" w:rsidRPr="00EF2820" w:rsidRDefault="00632BDC">
      <w:pPr>
        <w:widowControl w:val="0"/>
        <w:autoSpaceDE w:val="0"/>
        <w:spacing w:line="360" w:lineRule="auto"/>
        <w:jc w:val="both"/>
        <w:rPr>
          <w:rFonts w:ascii="Arial" w:hAnsi="Arial" w:cs="Arial"/>
          <w:b/>
          <w:bCs/>
          <w:sz w:val="24"/>
          <w:szCs w:val="26"/>
        </w:rPr>
      </w:pPr>
    </w:p>
    <w:p w:rsidR="00632BDC" w:rsidRPr="00EF2820" w:rsidRDefault="00632BDC">
      <w:pPr>
        <w:widowControl w:val="0"/>
        <w:autoSpaceDE w:val="0"/>
        <w:spacing w:line="360" w:lineRule="auto"/>
        <w:jc w:val="both"/>
        <w:rPr>
          <w:rFonts w:ascii="Arial" w:hAnsi="Arial" w:cs="Arial"/>
          <w:b/>
          <w:bCs/>
          <w:sz w:val="24"/>
          <w:szCs w:val="26"/>
        </w:rPr>
      </w:pPr>
      <w:proofErr w:type="gramStart"/>
      <w:r w:rsidRPr="00EF2820">
        <w:rPr>
          <w:rFonts w:ascii="Arial" w:hAnsi="Arial" w:cs="Arial"/>
          <w:b/>
          <w:bCs/>
          <w:sz w:val="24"/>
          <w:szCs w:val="26"/>
        </w:rPr>
        <w:t>B.5.2</w:t>
      </w:r>
      <w:proofErr w:type="gramEnd"/>
      <w:r w:rsidRPr="00EF2820">
        <w:rPr>
          <w:rFonts w:ascii="Arial" w:hAnsi="Arial" w:cs="Arial"/>
          <w:b/>
          <w:bCs/>
          <w:sz w:val="24"/>
          <w:szCs w:val="26"/>
        </w:rPr>
        <w:t xml:space="preserve"> Řešení souvisejících terénních úprav</w:t>
      </w:r>
    </w:p>
    <w:p w:rsidR="00632BDC" w:rsidRPr="00EF2820" w:rsidRDefault="00632BDC">
      <w:pPr>
        <w:widowControl w:val="0"/>
        <w:autoSpaceDE w:val="0"/>
        <w:spacing w:line="360" w:lineRule="auto"/>
        <w:jc w:val="both"/>
        <w:rPr>
          <w:rFonts w:ascii="Arial" w:hAnsi="Arial" w:cs="Arial"/>
          <w:bCs/>
          <w:sz w:val="24"/>
          <w:szCs w:val="26"/>
        </w:rPr>
      </w:pPr>
      <w:r w:rsidRPr="00EF2820">
        <w:rPr>
          <w:rFonts w:ascii="Arial" w:hAnsi="Arial" w:cs="Arial"/>
          <w:bCs/>
          <w:sz w:val="24"/>
          <w:szCs w:val="26"/>
        </w:rPr>
        <w:t xml:space="preserve">Související terénní úpravy jsou minimální a řeší napojení </w:t>
      </w:r>
      <w:r w:rsidR="00842E85">
        <w:rPr>
          <w:rFonts w:ascii="Arial" w:hAnsi="Arial" w:cs="Arial"/>
          <w:bCs/>
          <w:sz w:val="24"/>
          <w:szCs w:val="26"/>
        </w:rPr>
        <w:t>rekonstruovaných konstrukcí</w:t>
      </w:r>
      <w:r w:rsidRPr="00EF2820">
        <w:rPr>
          <w:rFonts w:ascii="Arial" w:hAnsi="Arial" w:cs="Arial"/>
          <w:bCs/>
          <w:sz w:val="24"/>
          <w:szCs w:val="26"/>
        </w:rPr>
        <w:t xml:space="preserve"> na okolní neupravený terén.</w:t>
      </w:r>
    </w:p>
    <w:p w:rsidR="00632BDC" w:rsidRPr="00EF2820" w:rsidRDefault="00632BDC">
      <w:pPr>
        <w:widowControl w:val="0"/>
        <w:autoSpaceDE w:val="0"/>
        <w:spacing w:line="360" w:lineRule="auto"/>
        <w:jc w:val="both"/>
        <w:rPr>
          <w:rFonts w:ascii="Arial" w:hAnsi="Arial" w:cs="Arial"/>
          <w:b/>
          <w:bCs/>
          <w:sz w:val="28"/>
          <w:szCs w:val="28"/>
        </w:rPr>
      </w:pPr>
    </w:p>
    <w:p w:rsidR="00632BDC" w:rsidRPr="00EF2820" w:rsidRDefault="00632BDC">
      <w:pPr>
        <w:widowControl w:val="0"/>
        <w:autoSpaceDE w:val="0"/>
        <w:spacing w:line="360" w:lineRule="auto"/>
        <w:jc w:val="both"/>
        <w:rPr>
          <w:rFonts w:ascii="Arial" w:hAnsi="Arial" w:cs="Arial"/>
          <w:b/>
          <w:bCs/>
          <w:sz w:val="28"/>
          <w:szCs w:val="28"/>
        </w:rPr>
      </w:pPr>
      <w:proofErr w:type="gramStart"/>
      <w:r w:rsidRPr="00EF2820">
        <w:rPr>
          <w:rFonts w:ascii="Arial" w:hAnsi="Arial" w:cs="Arial"/>
          <w:b/>
          <w:bCs/>
          <w:sz w:val="28"/>
          <w:szCs w:val="28"/>
        </w:rPr>
        <w:t>B.6 Popis</w:t>
      </w:r>
      <w:proofErr w:type="gramEnd"/>
      <w:r w:rsidRPr="00EF2820">
        <w:rPr>
          <w:rFonts w:ascii="Arial" w:hAnsi="Arial" w:cs="Arial"/>
          <w:b/>
          <w:bCs/>
          <w:sz w:val="28"/>
          <w:szCs w:val="28"/>
        </w:rPr>
        <w:t xml:space="preserve"> vlivů stavby na životní prostředí a jeho ochrana</w:t>
      </w:r>
    </w:p>
    <w:p w:rsidR="00632BDC" w:rsidRPr="00EF2820" w:rsidRDefault="00632BDC">
      <w:pPr>
        <w:widowControl w:val="0"/>
        <w:autoSpaceDE w:val="0"/>
        <w:spacing w:line="360" w:lineRule="auto"/>
        <w:jc w:val="both"/>
        <w:rPr>
          <w:rFonts w:ascii="Arial" w:hAnsi="Arial" w:cs="Arial"/>
          <w:b/>
          <w:bCs/>
          <w:sz w:val="24"/>
          <w:szCs w:val="24"/>
        </w:rPr>
      </w:pPr>
      <w:r w:rsidRPr="00EF2820">
        <w:rPr>
          <w:rFonts w:ascii="Arial" w:hAnsi="Arial" w:cs="Arial"/>
          <w:b/>
          <w:bCs/>
          <w:sz w:val="24"/>
          <w:szCs w:val="24"/>
        </w:rPr>
        <w:t>a) Vliv na životní prostředí</w:t>
      </w:r>
    </w:p>
    <w:p w:rsidR="00632BDC" w:rsidRPr="00EF2820" w:rsidRDefault="00632BDC">
      <w:pPr>
        <w:spacing w:line="360" w:lineRule="auto"/>
        <w:jc w:val="both"/>
        <w:rPr>
          <w:rFonts w:ascii="Arial" w:hAnsi="Arial" w:cs="Arial"/>
          <w:bCs/>
          <w:sz w:val="24"/>
          <w:szCs w:val="26"/>
        </w:rPr>
      </w:pPr>
      <w:r w:rsidRPr="00EF2820">
        <w:rPr>
          <w:rFonts w:ascii="Arial" w:hAnsi="Arial" w:cs="Arial"/>
          <w:bCs/>
          <w:sz w:val="24"/>
          <w:szCs w:val="26"/>
        </w:rPr>
        <w:t>Stavba nebude zdrojem vibrací, hluku a prašnosti. Odtokové poměry povrchových vod z území se stavbou nemění. Stavba nemá negativní vliv na životní prostředí.</w:t>
      </w:r>
    </w:p>
    <w:p w:rsidR="00632BDC" w:rsidRPr="00EF2820" w:rsidRDefault="00632BDC">
      <w:pPr>
        <w:widowControl w:val="0"/>
        <w:autoSpaceDE w:val="0"/>
        <w:spacing w:line="360" w:lineRule="auto"/>
        <w:jc w:val="both"/>
        <w:rPr>
          <w:rFonts w:ascii="Arial" w:hAnsi="Arial" w:cs="Arial"/>
          <w:b/>
          <w:bCs/>
          <w:sz w:val="24"/>
          <w:szCs w:val="26"/>
        </w:rPr>
      </w:pPr>
      <w:r w:rsidRPr="00EF2820">
        <w:rPr>
          <w:rFonts w:ascii="Arial" w:hAnsi="Arial" w:cs="Arial"/>
          <w:b/>
          <w:bCs/>
          <w:sz w:val="24"/>
          <w:szCs w:val="26"/>
        </w:rPr>
        <w:lastRenderedPageBreak/>
        <w:t>b) Vliv na přírodu a krajinu</w:t>
      </w:r>
    </w:p>
    <w:p w:rsidR="00632BDC" w:rsidRPr="00EF2820" w:rsidRDefault="00842E85">
      <w:pPr>
        <w:widowControl w:val="0"/>
        <w:autoSpaceDE w:val="0"/>
        <w:spacing w:line="360" w:lineRule="auto"/>
        <w:jc w:val="both"/>
        <w:rPr>
          <w:rFonts w:ascii="Arial" w:hAnsi="Arial" w:cs="Arial"/>
          <w:bCs/>
          <w:sz w:val="24"/>
          <w:szCs w:val="26"/>
        </w:rPr>
      </w:pPr>
      <w:r>
        <w:rPr>
          <w:rFonts w:ascii="Arial" w:eastAsia="Calibri" w:hAnsi="Arial" w:cs="Calibri"/>
          <w:sz w:val="24"/>
          <w:szCs w:val="24"/>
        </w:rPr>
        <w:t xml:space="preserve">Dokumentace řeší </w:t>
      </w:r>
      <w:r w:rsidRPr="005B3415">
        <w:rPr>
          <w:rFonts w:ascii="Arial" w:hAnsi="Arial"/>
          <w:sz w:val="24"/>
          <w:szCs w:val="24"/>
        </w:rPr>
        <w:t xml:space="preserve">rekonstrukci </w:t>
      </w:r>
      <w:r>
        <w:rPr>
          <w:rFonts w:ascii="Arial" w:hAnsi="Arial"/>
          <w:sz w:val="24"/>
          <w:szCs w:val="24"/>
        </w:rPr>
        <w:t xml:space="preserve">přístupu obsluhy vodního díla k bezpečnostnímu přepadu a ke štole spodních výpustí. </w:t>
      </w:r>
      <w:r w:rsidR="00632BDC" w:rsidRPr="00EF2820">
        <w:rPr>
          <w:rFonts w:ascii="Arial" w:hAnsi="Arial" w:cs="Arial"/>
          <w:bCs/>
          <w:sz w:val="24"/>
          <w:szCs w:val="26"/>
        </w:rPr>
        <w:t>Stavba nemá negativní vliv na přírodu a krajinu.</w:t>
      </w:r>
    </w:p>
    <w:p w:rsidR="00632BDC" w:rsidRPr="00EF2820" w:rsidRDefault="00632BDC">
      <w:pPr>
        <w:widowControl w:val="0"/>
        <w:autoSpaceDE w:val="0"/>
        <w:spacing w:line="360" w:lineRule="auto"/>
        <w:jc w:val="both"/>
        <w:rPr>
          <w:rFonts w:ascii="Arial" w:hAnsi="Arial" w:cs="Arial"/>
          <w:b/>
          <w:bCs/>
          <w:sz w:val="24"/>
          <w:szCs w:val="24"/>
        </w:rPr>
      </w:pPr>
      <w:r w:rsidRPr="00EF2820">
        <w:rPr>
          <w:rFonts w:ascii="Arial" w:hAnsi="Arial" w:cs="Arial"/>
          <w:b/>
          <w:bCs/>
          <w:sz w:val="24"/>
          <w:szCs w:val="24"/>
        </w:rPr>
        <w:t>c) Vliv na soustavu chráněných území Natura 2000</w:t>
      </w:r>
    </w:p>
    <w:p w:rsidR="00632BDC" w:rsidRPr="00EF2820" w:rsidRDefault="00632BDC">
      <w:pPr>
        <w:widowControl w:val="0"/>
        <w:autoSpaceDE w:val="0"/>
        <w:spacing w:line="360" w:lineRule="auto"/>
        <w:jc w:val="both"/>
        <w:rPr>
          <w:rFonts w:ascii="Arial" w:hAnsi="Arial" w:cs="Arial"/>
          <w:sz w:val="24"/>
          <w:szCs w:val="24"/>
        </w:rPr>
      </w:pPr>
      <w:r w:rsidRPr="00EF2820">
        <w:rPr>
          <w:rFonts w:ascii="Arial" w:hAnsi="Arial" w:cs="Arial"/>
          <w:sz w:val="24"/>
          <w:szCs w:val="24"/>
        </w:rPr>
        <w:t>Stavba se nachází mimo chráněné území Natura 2000.</w:t>
      </w:r>
    </w:p>
    <w:p w:rsidR="00632BDC" w:rsidRPr="00EF2820" w:rsidRDefault="00632BDC">
      <w:pPr>
        <w:widowControl w:val="0"/>
        <w:autoSpaceDE w:val="0"/>
        <w:spacing w:line="360" w:lineRule="auto"/>
        <w:jc w:val="both"/>
        <w:rPr>
          <w:rFonts w:ascii="Arial" w:hAnsi="Arial" w:cs="Arial"/>
          <w:b/>
          <w:bCs/>
          <w:sz w:val="24"/>
          <w:szCs w:val="24"/>
        </w:rPr>
      </w:pPr>
      <w:r w:rsidRPr="00EF2820">
        <w:rPr>
          <w:rFonts w:ascii="Arial" w:hAnsi="Arial" w:cs="Arial"/>
          <w:b/>
          <w:bCs/>
          <w:sz w:val="24"/>
          <w:szCs w:val="24"/>
        </w:rPr>
        <w:t>d) Návrh zohlednění podmínek ze závěru zjišťovacího řízení nebo stanovisko EIA</w:t>
      </w:r>
    </w:p>
    <w:p w:rsidR="00632BDC" w:rsidRPr="00EF2820" w:rsidRDefault="00632BDC">
      <w:pPr>
        <w:widowControl w:val="0"/>
        <w:autoSpaceDE w:val="0"/>
        <w:spacing w:line="360" w:lineRule="auto"/>
        <w:jc w:val="both"/>
        <w:rPr>
          <w:rFonts w:ascii="Arial" w:hAnsi="Arial" w:cs="Arial"/>
          <w:sz w:val="24"/>
          <w:szCs w:val="24"/>
        </w:rPr>
      </w:pPr>
      <w:r w:rsidRPr="00EF2820">
        <w:rPr>
          <w:rFonts w:ascii="Arial" w:hAnsi="Arial" w:cs="Arial"/>
          <w:sz w:val="24"/>
          <w:szCs w:val="24"/>
        </w:rPr>
        <w:t>Vzhledem k lokalizaci a druhu díla nebylo zjišťovací řízení nebo stanovisko EIA požadováno.</w:t>
      </w:r>
    </w:p>
    <w:p w:rsidR="00632BDC" w:rsidRPr="00EF2820" w:rsidRDefault="00632BDC">
      <w:pPr>
        <w:widowControl w:val="0"/>
        <w:autoSpaceDE w:val="0"/>
        <w:spacing w:line="360" w:lineRule="auto"/>
        <w:jc w:val="both"/>
        <w:rPr>
          <w:rFonts w:ascii="Arial" w:hAnsi="Arial" w:cs="Arial"/>
          <w:b/>
          <w:bCs/>
          <w:sz w:val="24"/>
          <w:szCs w:val="24"/>
        </w:rPr>
      </w:pPr>
      <w:r w:rsidRPr="00EF2820">
        <w:rPr>
          <w:rFonts w:ascii="Arial" w:hAnsi="Arial" w:cs="Arial"/>
          <w:b/>
          <w:bCs/>
          <w:sz w:val="24"/>
          <w:szCs w:val="24"/>
        </w:rPr>
        <w:t>e) Navrhovaná ochranná a bezpečnostní pásma, rozsah omezení a podmínky ochrany podle jiných právních předpisů</w:t>
      </w:r>
    </w:p>
    <w:p w:rsidR="00632BDC" w:rsidRPr="00EF2820" w:rsidRDefault="00632BDC">
      <w:pPr>
        <w:widowControl w:val="0"/>
        <w:autoSpaceDE w:val="0"/>
        <w:spacing w:line="360" w:lineRule="auto"/>
        <w:jc w:val="both"/>
        <w:rPr>
          <w:rFonts w:ascii="Arial" w:hAnsi="Arial" w:cs="Arial"/>
          <w:sz w:val="24"/>
          <w:szCs w:val="24"/>
        </w:rPr>
      </w:pPr>
      <w:r w:rsidRPr="00EF2820">
        <w:rPr>
          <w:rFonts w:ascii="Arial" w:hAnsi="Arial" w:cs="Arial"/>
          <w:sz w:val="24"/>
          <w:szCs w:val="24"/>
        </w:rPr>
        <w:t>Stavbou nevzniká nárok na zřízení nových ochranných pásem.</w:t>
      </w:r>
    </w:p>
    <w:p w:rsidR="00632BDC" w:rsidRPr="00EF2820" w:rsidRDefault="00632BDC">
      <w:pPr>
        <w:widowControl w:val="0"/>
        <w:autoSpaceDE w:val="0"/>
        <w:spacing w:line="360" w:lineRule="auto"/>
        <w:jc w:val="both"/>
        <w:rPr>
          <w:rFonts w:ascii="Arial" w:hAnsi="Arial" w:cs="Arial"/>
          <w:sz w:val="24"/>
          <w:szCs w:val="24"/>
        </w:rPr>
      </w:pPr>
    </w:p>
    <w:p w:rsidR="00632BDC" w:rsidRPr="00EF2820" w:rsidRDefault="00632BDC">
      <w:pPr>
        <w:widowControl w:val="0"/>
        <w:autoSpaceDE w:val="0"/>
        <w:spacing w:line="360" w:lineRule="auto"/>
        <w:jc w:val="both"/>
        <w:rPr>
          <w:rFonts w:ascii="Arial" w:hAnsi="Arial" w:cs="Arial"/>
          <w:b/>
          <w:bCs/>
          <w:sz w:val="28"/>
          <w:szCs w:val="28"/>
        </w:rPr>
      </w:pPr>
      <w:proofErr w:type="gramStart"/>
      <w:r w:rsidRPr="00EF2820">
        <w:rPr>
          <w:rFonts w:ascii="Arial" w:hAnsi="Arial" w:cs="Arial"/>
          <w:b/>
          <w:bCs/>
          <w:sz w:val="28"/>
          <w:szCs w:val="28"/>
        </w:rPr>
        <w:t>B.7 Ochrana</w:t>
      </w:r>
      <w:proofErr w:type="gramEnd"/>
      <w:r w:rsidRPr="00EF2820">
        <w:rPr>
          <w:rFonts w:ascii="Arial" w:hAnsi="Arial" w:cs="Arial"/>
          <w:b/>
          <w:bCs/>
          <w:sz w:val="28"/>
          <w:szCs w:val="28"/>
        </w:rPr>
        <w:t xml:space="preserve"> obyvatelstva</w:t>
      </w:r>
    </w:p>
    <w:p w:rsidR="00632BDC" w:rsidRDefault="00197E10">
      <w:pPr>
        <w:spacing w:line="360" w:lineRule="auto"/>
        <w:jc w:val="both"/>
        <w:rPr>
          <w:rFonts w:ascii="Arial" w:hAnsi="Arial" w:cs="Arial"/>
          <w:sz w:val="24"/>
          <w:szCs w:val="24"/>
        </w:rPr>
      </w:pPr>
      <w:r>
        <w:rPr>
          <w:rFonts w:ascii="Arial" w:hAnsi="Arial" w:cs="Arial"/>
          <w:sz w:val="24"/>
          <w:szCs w:val="24"/>
        </w:rPr>
        <w:t xml:space="preserve">Dokumentace je zpracována v souladu s příslušnými normami a vyhláškami vztahujícími se k předmětu díla. </w:t>
      </w:r>
      <w:r w:rsidR="00842E85">
        <w:rPr>
          <w:rFonts w:ascii="Arial" w:hAnsi="Arial" w:cs="Arial"/>
          <w:sz w:val="24"/>
          <w:szCs w:val="24"/>
        </w:rPr>
        <w:t xml:space="preserve">Pohyb veřejnosti na území stavby je </w:t>
      </w:r>
      <w:proofErr w:type="gramStart"/>
      <w:r w:rsidR="00842E85">
        <w:rPr>
          <w:rFonts w:ascii="Arial" w:hAnsi="Arial" w:cs="Arial"/>
          <w:sz w:val="24"/>
          <w:szCs w:val="24"/>
        </w:rPr>
        <w:t>vyloučen.</w:t>
      </w:r>
      <w:r w:rsidR="00632BDC" w:rsidRPr="00EF2820">
        <w:rPr>
          <w:rFonts w:ascii="Arial" w:hAnsi="Arial" w:cs="Arial"/>
          <w:sz w:val="24"/>
          <w:szCs w:val="24"/>
        </w:rPr>
        <w:t>.</w:t>
      </w:r>
      <w:proofErr w:type="gramEnd"/>
      <w:r w:rsidR="00632BDC" w:rsidRPr="00EF2820">
        <w:rPr>
          <w:rFonts w:ascii="Arial" w:hAnsi="Arial" w:cs="Arial"/>
          <w:sz w:val="24"/>
          <w:szCs w:val="24"/>
        </w:rPr>
        <w:t xml:space="preserve"> </w:t>
      </w:r>
    </w:p>
    <w:p w:rsidR="00197E10" w:rsidRPr="00EF2820" w:rsidRDefault="00197E10">
      <w:pPr>
        <w:spacing w:line="360" w:lineRule="auto"/>
        <w:jc w:val="both"/>
        <w:rPr>
          <w:rFonts w:ascii="Arial" w:hAnsi="Arial" w:cs="Arial"/>
          <w:b/>
          <w:bCs/>
          <w:sz w:val="28"/>
          <w:szCs w:val="28"/>
        </w:rPr>
      </w:pPr>
    </w:p>
    <w:p w:rsidR="00632BDC" w:rsidRPr="00EF2820" w:rsidRDefault="00632BDC">
      <w:pPr>
        <w:widowControl w:val="0"/>
        <w:autoSpaceDE w:val="0"/>
        <w:spacing w:line="360" w:lineRule="auto"/>
        <w:jc w:val="both"/>
        <w:rPr>
          <w:rFonts w:ascii="Arial" w:hAnsi="Arial" w:cs="Arial"/>
          <w:b/>
          <w:bCs/>
          <w:sz w:val="28"/>
          <w:szCs w:val="28"/>
        </w:rPr>
      </w:pPr>
      <w:proofErr w:type="gramStart"/>
      <w:r w:rsidRPr="00EF2820">
        <w:rPr>
          <w:rFonts w:ascii="Arial" w:hAnsi="Arial" w:cs="Arial"/>
          <w:b/>
          <w:bCs/>
          <w:sz w:val="28"/>
          <w:szCs w:val="28"/>
        </w:rPr>
        <w:t>B.8.</w:t>
      </w:r>
      <w:proofErr w:type="gramEnd"/>
      <w:r w:rsidRPr="00EF2820">
        <w:rPr>
          <w:rFonts w:ascii="Arial" w:hAnsi="Arial" w:cs="Arial"/>
          <w:b/>
          <w:bCs/>
          <w:sz w:val="28"/>
          <w:szCs w:val="28"/>
        </w:rPr>
        <w:t xml:space="preserve"> Zásady organizace výstavby</w:t>
      </w:r>
    </w:p>
    <w:p w:rsidR="00632BDC" w:rsidRPr="00EF2820" w:rsidRDefault="00632BDC">
      <w:pPr>
        <w:widowControl w:val="0"/>
        <w:autoSpaceDE w:val="0"/>
        <w:spacing w:line="360" w:lineRule="auto"/>
        <w:jc w:val="both"/>
        <w:rPr>
          <w:rFonts w:ascii="Arial" w:hAnsi="Arial" w:cs="Arial"/>
          <w:b/>
          <w:bCs/>
          <w:sz w:val="24"/>
          <w:szCs w:val="26"/>
        </w:rPr>
      </w:pPr>
      <w:r w:rsidRPr="00EF2820">
        <w:rPr>
          <w:rFonts w:ascii="Arial" w:hAnsi="Arial" w:cs="Arial"/>
          <w:b/>
          <w:bCs/>
          <w:sz w:val="24"/>
          <w:szCs w:val="26"/>
        </w:rPr>
        <w:t>a) Potřeby a spotřeby rozhodujících médií a hmot, jejich zajištění</w:t>
      </w:r>
    </w:p>
    <w:p w:rsidR="00632BDC" w:rsidRPr="00EF2820" w:rsidRDefault="00632BDC">
      <w:pPr>
        <w:widowControl w:val="0"/>
        <w:autoSpaceDE w:val="0"/>
        <w:spacing w:line="360" w:lineRule="auto"/>
        <w:jc w:val="both"/>
        <w:rPr>
          <w:rFonts w:ascii="Arial" w:hAnsi="Arial" w:cs="Arial"/>
          <w:bCs/>
          <w:sz w:val="24"/>
          <w:szCs w:val="26"/>
        </w:rPr>
      </w:pPr>
      <w:r w:rsidRPr="00EF2820">
        <w:rPr>
          <w:rFonts w:ascii="Arial" w:hAnsi="Arial" w:cs="Arial"/>
          <w:bCs/>
          <w:sz w:val="24"/>
          <w:szCs w:val="26"/>
        </w:rPr>
        <w:t xml:space="preserve">Těžké stavební stroje budou na vlastní pohon. Lehké stavební stroje a nářadí budou na el. </w:t>
      </w:r>
      <w:proofErr w:type="gramStart"/>
      <w:r w:rsidRPr="00EF2820">
        <w:rPr>
          <w:rFonts w:ascii="Arial" w:hAnsi="Arial" w:cs="Arial"/>
          <w:bCs/>
          <w:sz w:val="24"/>
          <w:szCs w:val="26"/>
        </w:rPr>
        <w:t>pohon</w:t>
      </w:r>
      <w:proofErr w:type="gramEnd"/>
      <w:r w:rsidRPr="00EF2820">
        <w:rPr>
          <w:rFonts w:ascii="Arial" w:hAnsi="Arial" w:cs="Arial"/>
          <w:bCs/>
          <w:sz w:val="24"/>
          <w:szCs w:val="26"/>
        </w:rPr>
        <w:t xml:space="preserve">, případně na ruční pohon. Jako zdroj el. </w:t>
      </w:r>
      <w:proofErr w:type="gramStart"/>
      <w:r w:rsidRPr="00EF2820">
        <w:rPr>
          <w:rFonts w:ascii="Arial" w:hAnsi="Arial" w:cs="Arial"/>
          <w:bCs/>
          <w:sz w:val="24"/>
          <w:szCs w:val="26"/>
        </w:rPr>
        <w:t>energie</w:t>
      </w:r>
      <w:proofErr w:type="gramEnd"/>
      <w:r w:rsidRPr="00EF2820">
        <w:rPr>
          <w:rFonts w:ascii="Arial" w:hAnsi="Arial" w:cs="Arial"/>
          <w:bCs/>
          <w:sz w:val="24"/>
          <w:szCs w:val="26"/>
        </w:rPr>
        <w:t xml:space="preserve"> bude používána mobilní elektrocentrála. Pitná voda se bude při výstavbě dovážet balená. WC bude chemické, mobilní.</w:t>
      </w:r>
    </w:p>
    <w:p w:rsidR="00632BDC" w:rsidRPr="00EF2820" w:rsidRDefault="00632BDC">
      <w:pPr>
        <w:widowControl w:val="0"/>
        <w:autoSpaceDE w:val="0"/>
        <w:spacing w:line="360" w:lineRule="auto"/>
        <w:jc w:val="both"/>
        <w:rPr>
          <w:rFonts w:ascii="Arial" w:hAnsi="Arial" w:cs="Arial"/>
          <w:b/>
          <w:bCs/>
          <w:sz w:val="24"/>
          <w:szCs w:val="26"/>
        </w:rPr>
      </w:pPr>
      <w:r w:rsidRPr="00EF2820">
        <w:rPr>
          <w:rFonts w:ascii="Arial" w:hAnsi="Arial" w:cs="Arial"/>
          <w:b/>
          <w:bCs/>
          <w:sz w:val="24"/>
          <w:szCs w:val="26"/>
        </w:rPr>
        <w:t>b) Odvodnění staveniště</w:t>
      </w:r>
    </w:p>
    <w:p w:rsidR="00632BDC" w:rsidRPr="00EF2820" w:rsidRDefault="00632BDC">
      <w:pPr>
        <w:widowControl w:val="0"/>
        <w:autoSpaceDE w:val="0"/>
        <w:spacing w:line="360" w:lineRule="auto"/>
        <w:jc w:val="both"/>
        <w:rPr>
          <w:rFonts w:ascii="Arial" w:hAnsi="Arial" w:cs="Arial"/>
          <w:bCs/>
          <w:sz w:val="24"/>
          <w:szCs w:val="26"/>
        </w:rPr>
      </w:pPr>
      <w:r w:rsidRPr="00EF2820">
        <w:rPr>
          <w:rFonts w:ascii="Arial" w:hAnsi="Arial" w:cs="Arial"/>
          <w:bCs/>
          <w:sz w:val="24"/>
          <w:szCs w:val="26"/>
        </w:rPr>
        <w:t>Konfigurace stávajícího terénu umožňuje odtok povrchových vod mimo staveniště. Při realizaci stavby se nepočítá se zřízením dočasného systému na odvádění povrchových vod mimo staveniště.</w:t>
      </w:r>
    </w:p>
    <w:p w:rsidR="00632BDC" w:rsidRPr="00EF2820" w:rsidRDefault="00632BDC">
      <w:pPr>
        <w:widowControl w:val="0"/>
        <w:autoSpaceDE w:val="0"/>
        <w:spacing w:line="360" w:lineRule="auto"/>
        <w:jc w:val="both"/>
        <w:rPr>
          <w:rFonts w:ascii="Arial" w:hAnsi="Arial" w:cs="Arial"/>
          <w:bCs/>
          <w:sz w:val="24"/>
          <w:szCs w:val="26"/>
        </w:rPr>
      </w:pPr>
      <w:r w:rsidRPr="00EF2820">
        <w:rPr>
          <w:rFonts w:ascii="Arial" w:hAnsi="Arial" w:cs="Arial"/>
          <w:bCs/>
          <w:sz w:val="24"/>
          <w:szCs w:val="26"/>
        </w:rPr>
        <w:t xml:space="preserve">Vzhledem k úrovni HPV se při zakládání objektů počítá s čerpáním prosáklé vody do stavebních jam a rýh. </w:t>
      </w:r>
    </w:p>
    <w:p w:rsidR="00632BDC" w:rsidRPr="00EF2820" w:rsidRDefault="00632BDC">
      <w:pPr>
        <w:widowControl w:val="0"/>
        <w:autoSpaceDE w:val="0"/>
        <w:spacing w:line="360" w:lineRule="auto"/>
        <w:jc w:val="both"/>
        <w:rPr>
          <w:rFonts w:ascii="Arial" w:hAnsi="Arial" w:cs="Arial"/>
          <w:b/>
          <w:bCs/>
          <w:sz w:val="24"/>
          <w:szCs w:val="26"/>
        </w:rPr>
      </w:pPr>
      <w:r w:rsidRPr="00EF2820">
        <w:rPr>
          <w:rFonts w:ascii="Arial" w:hAnsi="Arial" w:cs="Arial"/>
          <w:b/>
          <w:bCs/>
          <w:sz w:val="24"/>
          <w:szCs w:val="26"/>
        </w:rPr>
        <w:t>c) Napojení stavby na stávající dopravní a technickou infrastrukturu</w:t>
      </w:r>
    </w:p>
    <w:p w:rsidR="00632BDC" w:rsidRPr="00EF2820" w:rsidRDefault="00632BDC">
      <w:pPr>
        <w:widowControl w:val="0"/>
        <w:autoSpaceDE w:val="0"/>
        <w:spacing w:line="360" w:lineRule="auto"/>
        <w:jc w:val="both"/>
        <w:rPr>
          <w:rFonts w:ascii="Arial" w:hAnsi="Arial" w:cs="Arial"/>
          <w:b/>
          <w:bCs/>
          <w:sz w:val="24"/>
          <w:szCs w:val="26"/>
        </w:rPr>
      </w:pPr>
      <w:proofErr w:type="gramStart"/>
      <w:r w:rsidRPr="00EF2820">
        <w:rPr>
          <w:rFonts w:ascii="Arial" w:hAnsi="Arial" w:cs="Arial"/>
          <w:b/>
          <w:bCs/>
          <w:sz w:val="24"/>
          <w:szCs w:val="26"/>
        </w:rPr>
        <w:t>c.1) Napojení</w:t>
      </w:r>
      <w:proofErr w:type="gramEnd"/>
      <w:r w:rsidRPr="00EF2820">
        <w:rPr>
          <w:rFonts w:ascii="Arial" w:hAnsi="Arial" w:cs="Arial"/>
          <w:b/>
          <w:bCs/>
          <w:sz w:val="24"/>
          <w:szCs w:val="26"/>
        </w:rPr>
        <w:t xml:space="preserve"> na dopravní infrastrukturu</w:t>
      </w:r>
    </w:p>
    <w:p w:rsidR="00632BDC" w:rsidRPr="001338B5" w:rsidRDefault="00FC18E2">
      <w:pPr>
        <w:widowControl w:val="0"/>
        <w:autoSpaceDE w:val="0"/>
        <w:spacing w:line="360" w:lineRule="auto"/>
        <w:jc w:val="both"/>
        <w:rPr>
          <w:rFonts w:ascii="Arial" w:hAnsi="Arial" w:cs="Arial"/>
          <w:bCs/>
          <w:sz w:val="24"/>
          <w:szCs w:val="26"/>
        </w:rPr>
      </w:pPr>
      <w:r w:rsidRPr="001338B5">
        <w:rPr>
          <w:rFonts w:ascii="Arial" w:hAnsi="Arial" w:cs="Arial"/>
          <w:bCs/>
          <w:sz w:val="24"/>
          <w:szCs w:val="26"/>
        </w:rPr>
        <w:t xml:space="preserve">Přístup na staveniště je možný ze stávající obslužné komunikace vedoucí ke strojovně pod hrází a přilehlých nezastavěných ploch. </w:t>
      </w:r>
      <w:r w:rsidR="00632BDC" w:rsidRPr="001338B5">
        <w:rPr>
          <w:rFonts w:ascii="Arial" w:hAnsi="Arial" w:cs="Arial"/>
          <w:bCs/>
          <w:sz w:val="24"/>
          <w:szCs w:val="26"/>
        </w:rPr>
        <w:t xml:space="preserve">Stávající komunikace jsou pro potřeby </w:t>
      </w:r>
      <w:r w:rsidR="00632BDC" w:rsidRPr="001338B5">
        <w:rPr>
          <w:rFonts w:ascii="Arial" w:hAnsi="Arial" w:cs="Arial"/>
          <w:bCs/>
          <w:sz w:val="24"/>
          <w:szCs w:val="26"/>
        </w:rPr>
        <w:lastRenderedPageBreak/>
        <w:t xml:space="preserve">realizace stavby postačující, není nutno provádět jejich úpravy za účelem </w:t>
      </w:r>
      <w:r w:rsidRPr="001338B5">
        <w:rPr>
          <w:rFonts w:ascii="Arial" w:hAnsi="Arial" w:cs="Arial"/>
          <w:bCs/>
          <w:sz w:val="24"/>
          <w:szCs w:val="26"/>
        </w:rPr>
        <w:t>z</w:t>
      </w:r>
      <w:r w:rsidR="00632BDC" w:rsidRPr="001338B5">
        <w:rPr>
          <w:rFonts w:ascii="Arial" w:hAnsi="Arial" w:cs="Arial"/>
          <w:bCs/>
          <w:sz w:val="24"/>
          <w:szCs w:val="26"/>
        </w:rPr>
        <w:t>kapacitnění a únosnosti.</w:t>
      </w:r>
    </w:p>
    <w:p w:rsidR="001338B5" w:rsidRDefault="001338B5" w:rsidP="001338B5">
      <w:pPr>
        <w:widowControl w:val="0"/>
        <w:autoSpaceDE w:val="0"/>
        <w:spacing w:line="360" w:lineRule="auto"/>
        <w:jc w:val="both"/>
        <w:rPr>
          <w:rFonts w:ascii="Arial" w:hAnsi="Arial" w:cs="Arial"/>
          <w:bCs/>
          <w:sz w:val="24"/>
          <w:szCs w:val="26"/>
        </w:rPr>
      </w:pPr>
      <w:r>
        <w:rPr>
          <w:rFonts w:ascii="Arial" w:hAnsi="Arial" w:cs="Arial"/>
          <w:bCs/>
          <w:sz w:val="24"/>
          <w:szCs w:val="26"/>
        </w:rPr>
        <w:t>Při provádění stavby se předpokládá výrazný podíl ručních prací (ruční výkopy, ručně prováděné stavební práce, ruční doprava stavebního materiálu a hmot).</w:t>
      </w:r>
    </w:p>
    <w:p w:rsidR="00632BDC" w:rsidRPr="00EF2820" w:rsidRDefault="00632BDC">
      <w:pPr>
        <w:widowControl w:val="0"/>
        <w:autoSpaceDE w:val="0"/>
        <w:spacing w:line="360" w:lineRule="auto"/>
        <w:jc w:val="both"/>
        <w:rPr>
          <w:rFonts w:ascii="Arial" w:hAnsi="Arial" w:cs="Arial"/>
          <w:b/>
          <w:bCs/>
          <w:sz w:val="24"/>
          <w:szCs w:val="26"/>
        </w:rPr>
      </w:pPr>
      <w:proofErr w:type="gramStart"/>
      <w:r w:rsidRPr="00EF2820">
        <w:rPr>
          <w:rFonts w:ascii="Arial" w:hAnsi="Arial" w:cs="Arial"/>
          <w:b/>
          <w:bCs/>
          <w:sz w:val="24"/>
          <w:szCs w:val="26"/>
        </w:rPr>
        <w:t>c.2) Napojení</w:t>
      </w:r>
      <w:proofErr w:type="gramEnd"/>
      <w:r w:rsidRPr="00EF2820">
        <w:rPr>
          <w:rFonts w:ascii="Arial" w:hAnsi="Arial" w:cs="Arial"/>
          <w:b/>
          <w:bCs/>
          <w:sz w:val="24"/>
          <w:szCs w:val="26"/>
        </w:rPr>
        <w:t xml:space="preserve"> na technickou infrastrukturu</w:t>
      </w:r>
    </w:p>
    <w:p w:rsidR="00632BDC" w:rsidRPr="00EF2820" w:rsidRDefault="00632BDC">
      <w:pPr>
        <w:widowControl w:val="0"/>
        <w:autoSpaceDE w:val="0"/>
        <w:spacing w:line="360" w:lineRule="auto"/>
        <w:jc w:val="both"/>
        <w:rPr>
          <w:rFonts w:ascii="Arial" w:hAnsi="Arial" w:cs="Arial"/>
          <w:bCs/>
          <w:sz w:val="24"/>
          <w:szCs w:val="26"/>
        </w:rPr>
      </w:pPr>
      <w:r w:rsidRPr="00EF2820">
        <w:rPr>
          <w:rFonts w:ascii="Arial" w:hAnsi="Arial" w:cs="Arial"/>
          <w:bCs/>
          <w:sz w:val="24"/>
          <w:szCs w:val="26"/>
        </w:rPr>
        <w:t xml:space="preserve">Při realizaci stavby se nepočítá s napojením na technickou infrastrukturu. Jako zdroj el. </w:t>
      </w:r>
      <w:proofErr w:type="gramStart"/>
      <w:r w:rsidRPr="00EF2820">
        <w:rPr>
          <w:rFonts w:ascii="Arial" w:hAnsi="Arial" w:cs="Arial"/>
          <w:bCs/>
          <w:sz w:val="24"/>
          <w:szCs w:val="26"/>
        </w:rPr>
        <w:t>energie</w:t>
      </w:r>
      <w:proofErr w:type="gramEnd"/>
      <w:r w:rsidRPr="00EF2820">
        <w:rPr>
          <w:rFonts w:ascii="Arial" w:hAnsi="Arial" w:cs="Arial"/>
          <w:bCs/>
          <w:sz w:val="24"/>
          <w:szCs w:val="26"/>
        </w:rPr>
        <w:t xml:space="preserve"> bude používána mobilní elektrocentrála. Pitná voda se bude při výstavbě dovážet balená. WC bude chemické, mobilní. </w:t>
      </w:r>
    </w:p>
    <w:p w:rsidR="00632BDC" w:rsidRPr="00EF2820" w:rsidRDefault="00632BDC">
      <w:pPr>
        <w:widowControl w:val="0"/>
        <w:autoSpaceDE w:val="0"/>
        <w:spacing w:line="360" w:lineRule="auto"/>
        <w:jc w:val="both"/>
        <w:rPr>
          <w:rFonts w:ascii="Arial" w:hAnsi="Arial" w:cs="Arial"/>
          <w:b/>
          <w:bCs/>
          <w:sz w:val="24"/>
          <w:szCs w:val="26"/>
        </w:rPr>
      </w:pPr>
      <w:r w:rsidRPr="00EF2820">
        <w:rPr>
          <w:rFonts w:ascii="Arial" w:hAnsi="Arial" w:cs="Arial"/>
          <w:b/>
          <w:bCs/>
          <w:sz w:val="24"/>
          <w:szCs w:val="26"/>
        </w:rPr>
        <w:t>d) Vliv provádění stavby na okolní pozemky</w:t>
      </w:r>
    </w:p>
    <w:p w:rsidR="00632BDC" w:rsidRPr="00EF2820" w:rsidRDefault="00632BDC">
      <w:pPr>
        <w:widowControl w:val="0"/>
        <w:autoSpaceDE w:val="0"/>
        <w:spacing w:line="360" w:lineRule="auto"/>
        <w:jc w:val="both"/>
        <w:rPr>
          <w:rFonts w:ascii="Arial" w:hAnsi="Arial" w:cs="Arial"/>
          <w:bCs/>
          <w:sz w:val="24"/>
          <w:szCs w:val="26"/>
        </w:rPr>
      </w:pPr>
      <w:r w:rsidRPr="00EF2820">
        <w:rPr>
          <w:rFonts w:ascii="Arial" w:hAnsi="Arial" w:cs="Arial"/>
          <w:bCs/>
          <w:sz w:val="24"/>
          <w:szCs w:val="26"/>
        </w:rPr>
        <w:t>Při provádění stavby nesmí být okolní pozemky a nemovitosti stavební činností poškozeny. V případě, že dojde k poškození sousedních nemovitostí, musí se ihned zajistit náprava. Náprava poškozených pozemků a nemovitostí bude provedena na náklady dodavatele stavby.</w:t>
      </w:r>
    </w:p>
    <w:p w:rsidR="00632BDC" w:rsidRPr="00EF2820" w:rsidRDefault="00632BDC">
      <w:pPr>
        <w:widowControl w:val="0"/>
        <w:autoSpaceDE w:val="0"/>
        <w:spacing w:line="360" w:lineRule="auto"/>
        <w:jc w:val="both"/>
        <w:rPr>
          <w:rFonts w:ascii="Arial" w:hAnsi="Arial" w:cs="Arial"/>
          <w:b/>
          <w:bCs/>
          <w:sz w:val="24"/>
          <w:szCs w:val="26"/>
        </w:rPr>
      </w:pPr>
      <w:r w:rsidRPr="00EF2820">
        <w:rPr>
          <w:rFonts w:ascii="Arial" w:hAnsi="Arial" w:cs="Arial"/>
          <w:b/>
          <w:bCs/>
          <w:sz w:val="24"/>
          <w:szCs w:val="26"/>
        </w:rPr>
        <w:t>e) Ochrana okolí staveniště a požadavky na související asanace, demolice, kácení dřevin</w:t>
      </w:r>
    </w:p>
    <w:p w:rsidR="00632BDC" w:rsidRPr="00EF2820" w:rsidRDefault="00632BDC">
      <w:pPr>
        <w:widowControl w:val="0"/>
        <w:autoSpaceDE w:val="0"/>
        <w:spacing w:line="360" w:lineRule="auto"/>
        <w:jc w:val="both"/>
        <w:rPr>
          <w:rFonts w:ascii="Arial" w:hAnsi="Arial" w:cs="Arial"/>
          <w:bCs/>
          <w:sz w:val="24"/>
          <w:szCs w:val="26"/>
        </w:rPr>
      </w:pPr>
      <w:r w:rsidRPr="00EF2820">
        <w:rPr>
          <w:rFonts w:ascii="Arial" w:hAnsi="Arial" w:cs="Arial"/>
          <w:bCs/>
          <w:sz w:val="24"/>
          <w:szCs w:val="26"/>
        </w:rPr>
        <w:t xml:space="preserve">Jedná se o </w:t>
      </w:r>
      <w:proofErr w:type="gramStart"/>
      <w:r w:rsidRPr="00EF2820">
        <w:rPr>
          <w:rFonts w:ascii="Arial" w:hAnsi="Arial" w:cs="Arial"/>
          <w:bCs/>
          <w:sz w:val="24"/>
          <w:szCs w:val="26"/>
        </w:rPr>
        <w:t>rozsahem</w:t>
      </w:r>
      <w:proofErr w:type="gramEnd"/>
      <w:r w:rsidRPr="00EF2820">
        <w:rPr>
          <w:rFonts w:ascii="Arial" w:hAnsi="Arial" w:cs="Arial"/>
          <w:bCs/>
          <w:sz w:val="24"/>
          <w:szCs w:val="26"/>
        </w:rPr>
        <w:t xml:space="preserve"> malou stavbu nevyvolávající nutnost zajištění zvláštních opatření pro ochranu okolí staveniště. Stavba je bez požadavků na související asanace, demolice a kácení dřevin. </w:t>
      </w:r>
    </w:p>
    <w:p w:rsidR="00632BDC" w:rsidRPr="00EF2820" w:rsidRDefault="00632BDC">
      <w:pPr>
        <w:widowControl w:val="0"/>
        <w:autoSpaceDE w:val="0"/>
        <w:spacing w:line="360" w:lineRule="auto"/>
        <w:jc w:val="both"/>
        <w:rPr>
          <w:rFonts w:ascii="Arial" w:hAnsi="Arial" w:cs="Arial"/>
          <w:b/>
          <w:bCs/>
          <w:sz w:val="24"/>
          <w:szCs w:val="26"/>
        </w:rPr>
      </w:pPr>
      <w:r w:rsidRPr="00EF2820">
        <w:rPr>
          <w:rFonts w:ascii="Arial" w:hAnsi="Arial" w:cs="Arial"/>
          <w:b/>
          <w:bCs/>
          <w:sz w:val="24"/>
          <w:szCs w:val="26"/>
        </w:rPr>
        <w:t xml:space="preserve">f) Maximální zábory pro staveniště </w:t>
      </w:r>
    </w:p>
    <w:p w:rsidR="00632BDC" w:rsidRPr="00EF2820" w:rsidRDefault="00632BDC">
      <w:pPr>
        <w:widowControl w:val="0"/>
        <w:autoSpaceDE w:val="0"/>
        <w:spacing w:line="360" w:lineRule="auto"/>
        <w:jc w:val="both"/>
        <w:rPr>
          <w:rFonts w:ascii="Arial" w:hAnsi="Arial" w:cs="Arial"/>
          <w:bCs/>
          <w:sz w:val="24"/>
          <w:szCs w:val="26"/>
        </w:rPr>
      </w:pPr>
      <w:r w:rsidRPr="00EF2820">
        <w:rPr>
          <w:rFonts w:ascii="Arial" w:hAnsi="Arial" w:cs="Arial"/>
          <w:bCs/>
          <w:sz w:val="24"/>
          <w:szCs w:val="26"/>
        </w:rPr>
        <w:t xml:space="preserve">Obvod staveniště je v rámci pozemků nebo jejich částí, na kterých se bude stavba realizovat. Celková plocha pozemků a jejich částí </w:t>
      </w:r>
      <w:r w:rsidR="00DE1C5E">
        <w:rPr>
          <w:rFonts w:ascii="Arial" w:hAnsi="Arial" w:cs="Arial"/>
          <w:bCs/>
          <w:sz w:val="24"/>
          <w:szCs w:val="26"/>
        </w:rPr>
        <w:t>v rámci obvodu staveniště je 1.0</w:t>
      </w:r>
      <w:r w:rsidRPr="00EF2820">
        <w:rPr>
          <w:rFonts w:ascii="Arial" w:hAnsi="Arial" w:cs="Arial"/>
          <w:bCs/>
          <w:sz w:val="24"/>
          <w:szCs w:val="26"/>
        </w:rPr>
        <w:t>00m</w:t>
      </w:r>
      <w:r w:rsidRPr="00EF2820">
        <w:rPr>
          <w:rFonts w:ascii="Arial" w:hAnsi="Arial" w:cs="Arial"/>
          <w:bCs/>
          <w:sz w:val="24"/>
          <w:szCs w:val="26"/>
          <w:vertAlign w:val="superscript"/>
        </w:rPr>
        <w:t>2</w:t>
      </w:r>
      <w:r w:rsidRPr="00EF2820">
        <w:rPr>
          <w:rFonts w:ascii="Arial" w:hAnsi="Arial" w:cs="Arial"/>
          <w:bCs/>
          <w:sz w:val="24"/>
          <w:szCs w:val="26"/>
        </w:rPr>
        <w:t>. V rámci obvodu staveniště bude zřízeno zařízení staveniště.</w:t>
      </w:r>
    </w:p>
    <w:p w:rsidR="00632BDC" w:rsidRPr="00EF2820" w:rsidRDefault="00632BDC">
      <w:pPr>
        <w:widowControl w:val="0"/>
        <w:autoSpaceDE w:val="0"/>
        <w:spacing w:line="360" w:lineRule="auto"/>
        <w:jc w:val="both"/>
        <w:rPr>
          <w:rFonts w:ascii="Arial" w:hAnsi="Arial" w:cs="Arial"/>
          <w:b/>
          <w:bCs/>
          <w:sz w:val="24"/>
          <w:szCs w:val="26"/>
        </w:rPr>
      </w:pPr>
      <w:r w:rsidRPr="00EF2820">
        <w:rPr>
          <w:rFonts w:ascii="Arial" w:hAnsi="Arial" w:cs="Arial"/>
          <w:b/>
          <w:bCs/>
          <w:sz w:val="24"/>
          <w:szCs w:val="26"/>
        </w:rPr>
        <w:t>g) Maximální produkovaná množství odpadů a druhy odpadů</w:t>
      </w:r>
    </w:p>
    <w:p w:rsidR="00632BDC" w:rsidRPr="00EF2820" w:rsidRDefault="00632BDC">
      <w:pPr>
        <w:widowControl w:val="0"/>
        <w:autoSpaceDE w:val="0"/>
        <w:spacing w:line="360" w:lineRule="auto"/>
        <w:jc w:val="both"/>
        <w:rPr>
          <w:rFonts w:ascii="Arial" w:hAnsi="Arial" w:cs="Arial"/>
        </w:rPr>
      </w:pPr>
      <w:proofErr w:type="spellStart"/>
      <w:r w:rsidRPr="00EF2820">
        <w:rPr>
          <w:rFonts w:ascii="Arial" w:hAnsi="Arial" w:cs="Arial"/>
        </w:rPr>
        <w:t>Katal</w:t>
      </w:r>
      <w:proofErr w:type="spellEnd"/>
      <w:r w:rsidRPr="00EF2820">
        <w:rPr>
          <w:rFonts w:ascii="Arial" w:hAnsi="Arial" w:cs="Arial"/>
        </w:rPr>
        <w:t xml:space="preserve">. </w:t>
      </w:r>
      <w:proofErr w:type="gramStart"/>
      <w:r w:rsidRPr="00EF2820">
        <w:rPr>
          <w:rFonts w:ascii="Arial" w:hAnsi="Arial" w:cs="Arial"/>
        </w:rPr>
        <w:t>č.</w:t>
      </w:r>
      <w:proofErr w:type="gramEnd"/>
      <w:r w:rsidRPr="00EF2820">
        <w:rPr>
          <w:rFonts w:ascii="Arial" w:hAnsi="Arial" w:cs="Arial"/>
        </w:rPr>
        <w:t xml:space="preserve"> odpadu  </w:t>
      </w:r>
      <w:r w:rsidRPr="00EF2820">
        <w:rPr>
          <w:rFonts w:ascii="Arial" w:hAnsi="Arial" w:cs="Arial"/>
        </w:rPr>
        <w:tab/>
        <w:t xml:space="preserve">Název druhu odpadů - zkráceně </w:t>
      </w:r>
      <w:r w:rsidRPr="00EF2820">
        <w:rPr>
          <w:rFonts w:ascii="Arial" w:hAnsi="Arial" w:cs="Arial"/>
        </w:rPr>
        <w:tab/>
        <w:t xml:space="preserve">Předpokládaný způsob nakládání </w:t>
      </w:r>
    </w:p>
    <w:p w:rsidR="00632BDC" w:rsidRPr="00EF2820" w:rsidRDefault="00632BDC">
      <w:pPr>
        <w:widowControl w:val="0"/>
        <w:autoSpaceDE w:val="0"/>
        <w:spacing w:line="360" w:lineRule="auto"/>
        <w:jc w:val="both"/>
        <w:rPr>
          <w:rFonts w:ascii="Arial" w:hAnsi="Arial" w:cs="Arial"/>
        </w:rPr>
      </w:pPr>
      <w:r w:rsidRPr="00EF2820">
        <w:rPr>
          <w:rFonts w:ascii="Arial" w:hAnsi="Arial" w:cs="Arial"/>
        </w:rPr>
        <w:t xml:space="preserve">17 05 04 </w:t>
      </w:r>
      <w:r w:rsidRPr="00EF2820">
        <w:rPr>
          <w:rFonts w:ascii="Arial" w:hAnsi="Arial" w:cs="Arial"/>
        </w:rPr>
        <w:tab/>
      </w:r>
      <w:r w:rsidRPr="00EF2820">
        <w:rPr>
          <w:rFonts w:ascii="Arial" w:hAnsi="Arial" w:cs="Arial"/>
        </w:rPr>
        <w:tab/>
        <w:t xml:space="preserve">Zemina a kamení </w:t>
      </w:r>
      <w:r w:rsidRPr="00EF2820">
        <w:rPr>
          <w:rFonts w:ascii="Arial" w:hAnsi="Arial" w:cs="Arial"/>
        </w:rPr>
        <w:tab/>
      </w:r>
      <w:r w:rsidRPr="00EF2820">
        <w:rPr>
          <w:rFonts w:ascii="Arial" w:hAnsi="Arial" w:cs="Arial"/>
        </w:rPr>
        <w:tab/>
      </w:r>
      <w:r w:rsidRPr="00EF2820">
        <w:rPr>
          <w:rFonts w:ascii="Arial" w:hAnsi="Arial" w:cs="Arial"/>
        </w:rPr>
        <w:tab/>
        <w:t xml:space="preserve">Materiálové využití, skládka </w:t>
      </w:r>
    </w:p>
    <w:p w:rsidR="00632BDC" w:rsidRPr="00EF2820" w:rsidRDefault="00632BDC">
      <w:pPr>
        <w:widowControl w:val="0"/>
        <w:autoSpaceDE w:val="0"/>
        <w:spacing w:line="360" w:lineRule="auto"/>
        <w:jc w:val="both"/>
        <w:rPr>
          <w:rFonts w:ascii="Arial" w:hAnsi="Arial" w:cs="Arial"/>
        </w:rPr>
      </w:pPr>
      <w:r w:rsidRPr="00EF2820">
        <w:rPr>
          <w:rFonts w:ascii="Arial" w:hAnsi="Arial" w:cs="Arial"/>
        </w:rPr>
        <w:t xml:space="preserve">15 01 01 </w:t>
      </w:r>
      <w:r w:rsidRPr="00EF2820">
        <w:rPr>
          <w:rFonts w:ascii="Arial" w:hAnsi="Arial" w:cs="Arial"/>
        </w:rPr>
        <w:tab/>
      </w:r>
      <w:r w:rsidRPr="00EF2820">
        <w:rPr>
          <w:rFonts w:ascii="Arial" w:hAnsi="Arial" w:cs="Arial"/>
        </w:rPr>
        <w:tab/>
        <w:t xml:space="preserve">Papírové a lepenkové obaly </w:t>
      </w:r>
      <w:r w:rsidRPr="00EF2820">
        <w:rPr>
          <w:rFonts w:ascii="Arial" w:hAnsi="Arial" w:cs="Arial"/>
        </w:rPr>
        <w:tab/>
      </w:r>
      <w:r w:rsidRPr="00EF2820">
        <w:rPr>
          <w:rFonts w:ascii="Arial" w:hAnsi="Arial" w:cs="Arial"/>
        </w:rPr>
        <w:tab/>
        <w:t xml:space="preserve">Materiálové využití </w:t>
      </w:r>
    </w:p>
    <w:p w:rsidR="00632BDC" w:rsidRPr="00EF2820" w:rsidRDefault="00632BDC">
      <w:pPr>
        <w:widowControl w:val="0"/>
        <w:autoSpaceDE w:val="0"/>
        <w:spacing w:line="360" w:lineRule="auto"/>
        <w:jc w:val="both"/>
        <w:rPr>
          <w:rFonts w:ascii="Arial" w:hAnsi="Arial" w:cs="Arial"/>
        </w:rPr>
      </w:pPr>
      <w:r w:rsidRPr="00EF2820">
        <w:rPr>
          <w:rFonts w:ascii="Arial" w:hAnsi="Arial" w:cs="Arial"/>
        </w:rPr>
        <w:t xml:space="preserve">15 01 06 </w:t>
      </w:r>
      <w:r w:rsidRPr="00EF2820">
        <w:rPr>
          <w:rFonts w:ascii="Arial" w:hAnsi="Arial" w:cs="Arial"/>
        </w:rPr>
        <w:tab/>
      </w:r>
      <w:r w:rsidRPr="00EF2820">
        <w:rPr>
          <w:rFonts w:ascii="Arial" w:hAnsi="Arial" w:cs="Arial"/>
        </w:rPr>
        <w:tab/>
        <w:t xml:space="preserve">Směsné obaly </w:t>
      </w:r>
      <w:r w:rsidRPr="00EF2820">
        <w:rPr>
          <w:rFonts w:ascii="Arial" w:hAnsi="Arial" w:cs="Arial"/>
        </w:rPr>
        <w:tab/>
      </w:r>
      <w:r w:rsidRPr="00EF2820">
        <w:rPr>
          <w:rFonts w:ascii="Arial" w:hAnsi="Arial" w:cs="Arial"/>
        </w:rPr>
        <w:tab/>
      </w:r>
      <w:r w:rsidRPr="00EF2820">
        <w:rPr>
          <w:rFonts w:ascii="Arial" w:hAnsi="Arial" w:cs="Arial"/>
        </w:rPr>
        <w:tab/>
      </w:r>
      <w:r w:rsidRPr="00EF2820">
        <w:rPr>
          <w:rFonts w:ascii="Arial" w:hAnsi="Arial" w:cs="Arial"/>
        </w:rPr>
        <w:tab/>
        <w:t xml:space="preserve">Skládka odpadů </w:t>
      </w:r>
    </w:p>
    <w:p w:rsidR="00632BDC" w:rsidRPr="00EF2820" w:rsidRDefault="00632BDC">
      <w:pPr>
        <w:widowControl w:val="0"/>
        <w:autoSpaceDE w:val="0"/>
        <w:spacing w:line="360" w:lineRule="auto"/>
        <w:jc w:val="both"/>
        <w:rPr>
          <w:rFonts w:ascii="Arial" w:hAnsi="Arial" w:cs="Arial"/>
        </w:rPr>
      </w:pPr>
      <w:r w:rsidRPr="00EF2820">
        <w:rPr>
          <w:rFonts w:ascii="Arial" w:hAnsi="Arial" w:cs="Arial"/>
        </w:rPr>
        <w:t xml:space="preserve">17 01 01 </w:t>
      </w:r>
      <w:r w:rsidRPr="00EF2820">
        <w:rPr>
          <w:rFonts w:ascii="Arial" w:hAnsi="Arial" w:cs="Arial"/>
        </w:rPr>
        <w:tab/>
      </w:r>
      <w:r w:rsidRPr="00EF2820">
        <w:rPr>
          <w:rFonts w:ascii="Arial" w:hAnsi="Arial" w:cs="Arial"/>
        </w:rPr>
        <w:tab/>
        <w:t xml:space="preserve">Beton </w:t>
      </w:r>
      <w:r w:rsidRPr="00EF2820">
        <w:rPr>
          <w:rFonts w:ascii="Arial" w:hAnsi="Arial" w:cs="Arial"/>
        </w:rPr>
        <w:tab/>
      </w:r>
      <w:r w:rsidRPr="00EF2820">
        <w:rPr>
          <w:rFonts w:ascii="Arial" w:hAnsi="Arial" w:cs="Arial"/>
        </w:rPr>
        <w:tab/>
      </w:r>
      <w:r w:rsidRPr="00EF2820">
        <w:rPr>
          <w:rFonts w:ascii="Arial" w:hAnsi="Arial" w:cs="Arial"/>
        </w:rPr>
        <w:tab/>
      </w:r>
      <w:r w:rsidRPr="00EF2820">
        <w:rPr>
          <w:rFonts w:ascii="Arial" w:hAnsi="Arial" w:cs="Arial"/>
        </w:rPr>
        <w:tab/>
      </w:r>
      <w:r w:rsidRPr="00EF2820">
        <w:rPr>
          <w:rFonts w:ascii="Arial" w:hAnsi="Arial" w:cs="Arial"/>
        </w:rPr>
        <w:tab/>
        <w:t xml:space="preserve">Recyklace </w:t>
      </w:r>
      <w:r w:rsidRPr="00EF2820">
        <w:rPr>
          <w:rFonts w:ascii="Arial" w:hAnsi="Arial" w:cs="Arial"/>
        </w:rPr>
        <w:tab/>
      </w:r>
      <w:r w:rsidRPr="00EF2820">
        <w:rPr>
          <w:rFonts w:ascii="Arial" w:hAnsi="Arial" w:cs="Arial"/>
        </w:rPr>
        <w:tab/>
      </w:r>
      <w:r w:rsidRPr="00EF2820">
        <w:rPr>
          <w:rFonts w:ascii="Arial" w:hAnsi="Arial" w:cs="Arial"/>
        </w:rPr>
        <w:tab/>
      </w:r>
    </w:p>
    <w:p w:rsidR="00632BDC" w:rsidRPr="00EF2820" w:rsidRDefault="00632BDC">
      <w:pPr>
        <w:widowControl w:val="0"/>
        <w:autoSpaceDE w:val="0"/>
        <w:spacing w:line="360" w:lineRule="auto"/>
        <w:jc w:val="both"/>
        <w:rPr>
          <w:rFonts w:ascii="Arial" w:hAnsi="Arial" w:cs="Arial"/>
        </w:rPr>
      </w:pPr>
      <w:r w:rsidRPr="00EF2820">
        <w:rPr>
          <w:rFonts w:ascii="Arial" w:hAnsi="Arial" w:cs="Arial"/>
        </w:rPr>
        <w:t xml:space="preserve">17 01 07 </w:t>
      </w:r>
      <w:r w:rsidRPr="00EF2820">
        <w:rPr>
          <w:rFonts w:ascii="Arial" w:hAnsi="Arial" w:cs="Arial"/>
        </w:rPr>
        <w:tab/>
      </w:r>
      <w:r w:rsidRPr="00EF2820">
        <w:rPr>
          <w:rFonts w:ascii="Arial" w:hAnsi="Arial" w:cs="Arial"/>
        </w:rPr>
        <w:tab/>
      </w:r>
      <w:r w:rsidRPr="00EF2820">
        <w:rPr>
          <w:rFonts w:ascii="Arial" w:hAnsi="Arial" w:cs="Arial"/>
          <w:sz w:val="18"/>
          <w:szCs w:val="18"/>
        </w:rPr>
        <w:t xml:space="preserve">Směsi nebo odd. </w:t>
      </w:r>
      <w:proofErr w:type="gramStart"/>
      <w:r w:rsidRPr="00EF2820">
        <w:rPr>
          <w:rFonts w:ascii="Arial" w:hAnsi="Arial" w:cs="Arial"/>
          <w:sz w:val="18"/>
          <w:szCs w:val="18"/>
        </w:rPr>
        <w:t>frakce</w:t>
      </w:r>
      <w:proofErr w:type="gramEnd"/>
      <w:r w:rsidRPr="00EF2820">
        <w:rPr>
          <w:rFonts w:ascii="Arial" w:hAnsi="Arial" w:cs="Arial"/>
          <w:sz w:val="18"/>
          <w:szCs w:val="18"/>
        </w:rPr>
        <w:t xml:space="preserve"> betonu, cihel </w:t>
      </w:r>
      <w:r w:rsidRPr="00EF2820">
        <w:rPr>
          <w:rFonts w:ascii="Arial" w:hAnsi="Arial" w:cs="Arial"/>
          <w:sz w:val="18"/>
          <w:szCs w:val="18"/>
        </w:rPr>
        <w:tab/>
      </w:r>
      <w:r w:rsidRPr="00EF2820">
        <w:rPr>
          <w:rFonts w:ascii="Arial" w:hAnsi="Arial" w:cs="Arial"/>
        </w:rPr>
        <w:t xml:space="preserve">Recyklace </w:t>
      </w:r>
    </w:p>
    <w:p w:rsidR="00632BDC" w:rsidRPr="00EF2820" w:rsidRDefault="00632BDC">
      <w:pPr>
        <w:widowControl w:val="0"/>
        <w:autoSpaceDE w:val="0"/>
        <w:spacing w:line="360" w:lineRule="auto"/>
        <w:jc w:val="both"/>
        <w:rPr>
          <w:rFonts w:ascii="Arial" w:hAnsi="Arial" w:cs="Arial"/>
        </w:rPr>
      </w:pPr>
      <w:r w:rsidRPr="00EF2820">
        <w:rPr>
          <w:rFonts w:ascii="Arial" w:hAnsi="Arial" w:cs="Arial"/>
        </w:rPr>
        <w:t xml:space="preserve">17 02 01 </w:t>
      </w:r>
      <w:r w:rsidRPr="00EF2820">
        <w:rPr>
          <w:rFonts w:ascii="Arial" w:hAnsi="Arial" w:cs="Arial"/>
        </w:rPr>
        <w:tab/>
      </w:r>
      <w:r w:rsidRPr="00EF2820">
        <w:rPr>
          <w:rFonts w:ascii="Arial" w:hAnsi="Arial" w:cs="Arial"/>
        </w:rPr>
        <w:tab/>
        <w:t xml:space="preserve">Dřevo </w:t>
      </w:r>
      <w:r w:rsidRPr="00EF2820">
        <w:rPr>
          <w:rFonts w:ascii="Arial" w:hAnsi="Arial" w:cs="Arial"/>
        </w:rPr>
        <w:tab/>
      </w:r>
      <w:r w:rsidRPr="00EF2820">
        <w:rPr>
          <w:rFonts w:ascii="Arial" w:hAnsi="Arial" w:cs="Arial"/>
        </w:rPr>
        <w:tab/>
      </w:r>
      <w:r w:rsidRPr="00EF2820">
        <w:rPr>
          <w:rFonts w:ascii="Arial" w:hAnsi="Arial" w:cs="Arial"/>
        </w:rPr>
        <w:tab/>
      </w:r>
      <w:r w:rsidRPr="00EF2820">
        <w:rPr>
          <w:rFonts w:ascii="Arial" w:hAnsi="Arial" w:cs="Arial"/>
        </w:rPr>
        <w:tab/>
      </w:r>
      <w:r w:rsidRPr="00EF2820">
        <w:rPr>
          <w:rFonts w:ascii="Arial" w:hAnsi="Arial" w:cs="Arial"/>
        </w:rPr>
        <w:tab/>
        <w:t>Energetické využití</w:t>
      </w:r>
    </w:p>
    <w:p w:rsidR="00632BDC" w:rsidRPr="00EF2820" w:rsidRDefault="00632BDC">
      <w:pPr>
        <w:widowControl w:val="0"/>
        <w:autoSpaceDE w:val="0"/>
        <w:spacing w:line="360" w:lineRule="auto"/>
        <w:jc w:val="both"/>
        <w:rPr>
          <w:rFonts w:ascii="Arial" w:hAnsi="Arial" w:cs="Arial"/>
        </w:rPr>
      </w:pPr>
      <w:r w:rsidRPr="00EF2820">
        <w:rPr>
          <w:rFonts w:ascii="Arial" w:hAnsi="Arial" w:cs="Arial"/>
        </w:rPr>
        <w:t xml:space="preserve">17 04 05 </w:t>
      </w:r>
      <w:r w:rsidRPr="00EF2820">
        <w:rPr>
          <w:rFonts w:ascii="Arial" w:hAnsi="Arial" w:cs="Arial"/>
        </w:rPr>
        <w:tab/>
      </w:r>
      <w:r w:rsidRPr="00EF2820">
        <w:rPr>
          <w:rFonts w:ascii="Arial" w:hAnsi="Arial" w:cs="Arial"/>
        </w:rPr>
        <w:tab/>
        <w:t xml:space="preserve">Železo a ocel </w:t>
      </w:r>
      <w:r w:rsidRPr="00EF2820">
        <w:rPr>
          <w:rFonts w:ascii="Arial" w:hAnsi="Arial" w:cs="Arial"/>
        </w:rPr>
        <w:tab/>
      </w:r>
      <w:r w:rsidRPr="00EF2820">
        <w:rPr>
          <w:rFonts w:ascii="Arial" w:hAnsi="Arial" w:cs="Arial"/>
        </w:rPr>
        <w:tab/>
      </w:r>
      <w:r w:rsidRPr="00EF2820">
        <w:rPr>
          <w:rFonts w:ascii="Arial" w:hAnsi="Arial" w:cs="Arial"/>
        </w:rPr>
        <w:tab/>
      </w:r>
      <w:r w:rsidRPr="00EF2820">
        <w:rPr>
          <w:rFonts w:ascii="Arial" w:hAnsi="Arial" w:cs="Arial"/>
        </w:rPr>
        <w:tab/>
        <w:t xml:space="preserve">Recyklace </w:t>
      </w:r>
    </w:p>
    <w:p w:rsidR="00632BDC" w:rsidRPr="00EF2820" w:rsidRDefault="00632BDC">
      <w:pPr>
        <w:widowControl w:val="0"/>
        <w:autoSpaceDE w:val="0"/>
        <w:spacing w:line="360" w:lineRule="auto"/>
        <w:jc w:val="both"/>
        <w:rPr>
          <w:rFonts w:ascii="Arial" w:hAnsi="Arial" w:cs="Arial"/>
        </w:rPr>
      </w:pPr>
      <w:r w:rsidRPr="00EF2820">
        <w:rPr>
          <w:rFonts w:ascii="Arial" w:hAnsi="Arial" w:cs="Arial"/>
        </w:rPr>
        <w:t xml:space="preserve">17 04 11 </w:t>
      </w:r>
      <w:r w:rsidRPr="00EF2820">
        <w:rPr>
          <w:rFonts w:ascii="Arial" w:hAnsi="Arial" w:cs="Arial"/>
        </w:rPr>
        <w:tab/>
      </w:r>
      <w:r w:rsidRPr="00EF2820">
        <w:rPr>
          <w:rFonts w:ascii="Arial" w:hAnsi="Arial" w:cs="Arial"/>
        </w:rPr>
        <w:tab/>
        <w:t xml:space="preserve">Kabely neuvedené po 170410 </w:t>
      </w:r>
      <w:r w:rsidRPr="00EF2820">
        <w:rPr>
          <w:rFonts w:ascii="Arial" w:hAnsi="Arial" w:cs="Arial"/>
        </w:rPr>
        <w:tab/>
      </w:r>
      <w:r w:rsidRPr="00EF2820">
        <w:rPr>
          <w:rFonts w:ascii="Arial" w:hAnsi="Arial" w:cs="Arial"/>
        </w:rPr>
        <w:tab/>
        <w:t>----</w:t>
      </w:r>
    </w:p>
    <w:p w:rsidR="00632BDC" w:rsidRPr="00EF2820" w:rsidRDefault="00632BDC">
      <w:pPr>
        <w:widowControl w:val="0"/>
        <w:autoSpaceDE w:val="0"/>
        <w:spacing w:line="360" w:lineRule="auto"/>
        <w:jc w:val="both"/>
        <w:rPr>
          <w:rFonts w:ascii="Arial" w:hAnsi="Arial" w:cs="Arial"/>
        </w:rPr>
      </w:pPr>
      <w:r w:rsidRPr="00EF2820">
        <w:rPr>
          <w:rFonts w:ascii="Arial" w:hAnsi="Arial" w:cs="Arial"/>
        </w:rPr>
        <w:t xml:space="preserve">17 06 04 </w:t>
      </w:r>
      <w:r w:rsidRPr="00EF2820">
        <w:rPr>
          <w:rFonts w:ascii="Arial" w:hAnsi="Arial" w:cs="Arial"/>
        </w:rPr>
        <w:tab/>
      </w:r>
      <w:r w:rsidRPr="00EF2820">
        <w:rPr>
          <w:rFonts w:ascii="Arial" w:hAnsi="Arial" w:cs="Arial"/>
        </w:rPr>
        <w:tab/>
        <w:t xml:space="preserve">Izolační materiály neuvedené  </w:t>
      </w:r>
    </w:p>
    <w:p w:rsidR="00632BDC" w:rsidRPr="00EF2820" w:rsidRDefault="00632BDC">
      <w:pPr>
        <w:widowControl w:val="0"/>
        <w:autoSpaceDE w:val="0"/>
        <w:spacing w:line="360" w:lineRule="auto"/>
        <w:jc w:val="both"/>
        <w:rPr>
          <w:rFonts w:ascii="Arial" w:hAnsi="Arial" w:cs="Arial"/>
        </w:rPr>
      </w:pPr>
      <w:r w:rsidRPr="00EF2820">
        <w:rPr>
          <w:rFonts w:ascii="Arial" w:hAnsi="Arial" w:cs="Arial"/>
        </w:rPr>
        <w:tab/>
      </w:r>
      <w:r w:rsidRPr="00EF2820">
        <w:rPr>
          <w:rFonts w:ascii="Arial" w:hAnsi="Arial" w:cs="Arial"/>
        </w:rPr>
        <w:tab/>
      </w:r>
      <w:r w:rsidRPr="00EF2820">
        <w:rPr>
          <w:rFonts w:ascii="Arial" w:hAnsi="Arial" w:cs="Arial"/>
        </w:rPr>
        <w:tab/>
        <w:t xml:space="preserve">pod č. 17060 </w:t>
      </w:r>
      <w:r w:rsidRPr="00EF2820">
        <w:rPr>
          <w:rFonts w:ascii="Arial" w:hAnsi="Arial" w:cs="Arial"/>
        </w:rPr>
        <w:tab/>
      </w:r>
      <w:r w:rsidRPr="00EF2820">
        <w:rPr>
          <w:rFonts w:ascii="Arial" w:hAnsi="Arial" w:cs="Arial"/>
        </w:rPr>
        <w:tab/>
      </w:r>
      <w:r w:rsidRPr="00EF2820">
        <w:rPr>
          <w:rFonts w:ascii="Arial" w:hAnsi="Arial" w:cs="Arial"/>
        </w:rPr>
        <w:tab/>
      </w:r>
      <w:r w:rsidRPr="00EF2820">
        <w:rPr>
          <w:rFonts w:ascii="Arial" w:hAnsi="Arial" w:cs="Arial"/>
        </w:rPr>
        <w:tab/>
        <w:t>Odstranění - spalovna odpadů, skládka</w:t>
      </w:r>
    </w:p>
    <w:p w:rsidR="00632BDC" w:rsidRPr="00EF2820" w:rsidRDefault="00632BDC">
      <w:pPr>
        <w:widowControl w:val="0"/>
        <w:autoSpaceDE w:val="0"/>
        <w:spacing w:line="360" w:lineRule="auto"/>
        <w:jc w:val="both"/>
        <w:rPr>
          <w:rFonts w:ascii="Arial" w:hAnsi="Arial" w:cs="Arial"/>
          <w:sz w:val="24"/>
        </w:rPr>
      </w:pPr>
      <w:r w:rsidRPr="00EF2820">
        <w:rPr>
          <w:rFonts w:ascii="Arial" w:hAnsi="Arial" w:cs="Arial"/>
          <w:sz w:val="24"/>
        </w:rPr>
        <w:t xml:space="preserve">Za nakládání s odpady v rámci konstrukčních prací smluvně odpovídá dodavatel prací, </w:t>
      </w:r>
      <w:r w:rsidRPr="00EF2820">
        <w:rPr>
          <w:rFonts w:ascii="Arial" w:hAnsi="Arial" w:cs="Arial"/>
          <w:sz w:val="24"/>
        </w:rPr>
        <w:lastRenderedPageBreak/>
        <w:t>který se řídí podmínkami zákona Č. 185/2001 Sb. o odpadech ve znění pozdějších předpisů a příslušnými prováděcími vyhláškami. Zneškodnění odpadů bude prováděno oprávněnou osobou na zařízení schváleném k provozu, přednost má materiálové využití formou recyklace.</w:t>
      </w:r>
    </w:p>
    <w:p w:rsidR="00632BDC" w:rsidRPr="00EF2820" w:rsidRDefault="00632BDC">
      <w:pPr>
        <w:widowControl w:val="0"/>
        <w:autoSpaceDE w:val="0"/>
        <w:spacing w:line="360" w:lineRule="auto"/>
        <w:jc w:val="both"/>
        <w:rPr>
          <w:rFonts w:ascii="Arial" w:hAnsi="Arial" w:cs="Arial"/>
          <w:b/>
          <w:bCs/>
          <w:sz w:val="24"/>
          <w:szCs w:val="26"/>
        </w:rPr>
      </w:pPr>
      <w:r w:rsidRPr="00EF2820">
        <w:rPr>
          <w:rFonts w:ascii="Arial" w:hAnsi="Arial" w:cs="Arial"/>
          <w:b/>
          <w:bCs/>
          <w:sz w:val="24"/>
          <w:szCs w:val="26"/>
        </w:rPr>
        <w:t>h) Bilance zemních prací</w:t>
      </w:r>
    </w:p>
    <w:p w:rsidR="00DE1C5E" w:rsidRDefault="00DE1C5E">
      <w:pPr>
        <w:widowControl w:val="0"/>
        <w:autoSpaceDE w:val="0"/>
        <w:spacing w:line="360" w:lineRule="auto"/>
        <w:jc w:val="both"/>
        <w:rPr>
          <w:rFonts w:ascii="Arial" w:hAnsi="Arial" w:cs="Arial"/>
          <w:bCs/>
          <w:sz w:val="24"/>
          <w:szCs w:val="26"/>
        </w:rPr>
      </w:pPr>
      <w:r>
        <w:rPr>
          <w:rFonts w:ascii="Arial" w:hAnsi="Arial" w:cs="Arial"/>
          <w:bCs/>
          <w:sz w:val="24"/>
          <w:szCs w:val="26"/>
        </w:rPr>
        <w:t xml:space="preserve">Bilance zemních prací je vyrovnaná. </w:t>
      </w:r>
      <w:r w:rsidR="00632BDC" w:rsidRPr="00EF2820">
        <w:rPr>
          <w:rFonts w:ascii="Arial" w:hAnsi="Arial" w:cs="Arial"/>
          <w:bCs/>
          <w:sz w:val="24"/>
          <w:szCs w:val="26"/>
        </w:rPr>
        <w:t xml:space="preserve">Vytěžená zemina bude použita ke zpětným zásypům konstrukcí, případně k hutněným násypům v rámci terénních úprav v okolí stavby. </w:t>
      </w:r>
    </w:p>
    <w:p w:rsidR="00632BDC" w:rsidRPr="00EF2820" w:rsidRDefault="00632BDC">
      <w:pPr>
        <w:widowControl w:val="0"/>
        <w:autoSpaceDE w:val="0"/>
        <w:spacing w:line="360" w:lineRule="auto"/>
        <w:jc w:val="both"/>
        <w:rPr>
          <w:rFonts w:ascii="Arial" w:hAnsi="Arial" w:cs="Arial"/>
          <w:b/>
          <w:bCs/>
          <w:sz w:val="24"/>
          <w:szCs w:val="26"/>
        </w:rPr>
      </w:pPr>
      <w:r w:rsidRPr="00EF2820">
        <w:rPr>
          <w:rFonts w:ascii="Arial" w:hAnsi="Arial" w:cs="Arial"/>
          <w:b/>
          <w:bCs/>
          <w:sz w:val="24"/>
          <w:szCs w:val="26"/>
        </w:rPr>
        <w:t>i) Ochrana životního prostředí při výstavbě</w:t>
      </w:r>
    </w:p>
    <w:p w:rsidR="00632BDC" w:rsidRPr="00EF2820" w:rsidRDefault="00632BDC">
      <w:pPr>
        <w:widowControl w:val="0"/>
        <w:autoSpaceDE w:val="0"/>
        <w:spacing w:line="360" w:lineRule="auto"/>
        <w:ind w:firstLine="708"/>
        <w:jc w:val="both"/>
        <w:rPr>
          <w:rFonts w:ascii="Arial" w:hAnsi="Arial"/>
          <w:sz w:val="24"/>
        </w:rPr>
      </w:pPr>
      <w:r w:rsidRPr="00EF2820">
        <w:rPr>
          <w:rFonts w:ascii="Arial" w:hAnsi="Arial"/>
          <w:sz w:val="24"/>
        </w:rPr>
        <w:t xml:space="preserve">Při provádění díla se musí dbát na ochranu životního prostředí a dodavatel stavebních může používat pouze mechanismy splňující kritéria bezpečnostních a hygienických norem. </w:t>
      </w:r>
    </w:p>
    <w:p w:rsidR="00632BDC" w:rsidRPr="00EF2820" w:rsidRDefault="00632BDC">
      <w:pPr>
        <w:spacing w:line="360" w:lineRule="auto"/>
        <w:ind w:firstLine="708"/>
        <w:jc w:val="both"/>
        <w:rPr>
          <w:rFonts w:ascii="Arial" w:hAnsi="Arial" w:cs="Arial"/>
          <w:sz w:val="24"/>
        </w:rPr>
      </w:pPr>
      <w:r w:rsidRPr="00EF2820">
        <w:rPr>
          <w:rFonts w:ascii="Arial" w:hAnsi="Arial"/>
          <w:sz w:val="24"/>
        </w:rPr>
        <w:t>Dále je nutno dodržovat určený obvod staveniště a v případě poškození pozemků a komunikací stavební činností uvést tyto do původního stavu. Do</w:t>
      </w:r>
      <w:r w:rsidRPr="00EF2820">
        <w:rPr>
          <w:rFonts w:ascii="Arial" w:hAnsi="Arial" w:cs="Arial"/>
          <w:sz w:val="24"/>
        </w:rPr>
        <w:t xml:space="preserve">davatel nesmí připustit únik ropných látek do podzemních ani povrchových vod, stroje musí být zabezpečeny tak, aby nemohlo dojít ke kontaminaci ropnými látkami atp.  </w:t>
      </w:r>
    </w:p>
    <w:p w:rsidR="00632BDC" w:rsidRPr="00EF2820" w:rsidRDefault="00632BDC">
      <w:pPr>
        <w:widowControl w:val="0"/>
        <w:autoSpaceDE w:val="0"/>
        <w:spacing w:line="360" w:lineRule="auto"/>
        <w:jc w:val="both"/>
        <w:rPr>
          <w:rFonts w:ascii="Arial" w:hAnsi="Arial" w:cs="Arial"/>
          <w:b/>
          <w:bCs/>
          <w:sz w:val="24"/>
          <w:szCs w:val="26"/>
        </w:rPr>
      </w:pPr>
      <w:r w:rsidRPr="00EF2820">
        <w:rPr>
          <w:rFonts w:ascii="Arial" w:hAnsi="Arial" w:cs="Arial"/>
          <w:b/>
          <w:bCs/>
          <w:sz w:val="24"/>
          <w:szCs w:val="26"/>
        </w:rPr>
        <w:t>j) Zásady bezpečnosti a ochrany zdraví při práci</w:t>
      </w:r>
    </w:p>
    <w:p w:rsidR="00632BDC" w:rsidRPr="00EF2820" w:rsidRDefault="00632BDC">
      <w:pPr>
        <w:spacing w:line="360" w:lineRule="auto"/>
        <w:ind w:firstLine="708"/>
        <w:jc w:val="both"/>
        <w:rPr>
          <w:rFonts w:ascii="Arial" w:hAnsi="Arial"/>
          <w:sz w:val="24"/>
        </w:rPr>
      </w:pPr>
      <w:r w:rsidRPr="00EF2820">
        <w:rPr>
          <w:rFonts w:ascii="Arial" w:hAnsi="Arial"/>
          <w:sz w:val="24"/>
        </w:rPr>
        <w:t xml:space="preserve">Při provádění stavebních prací je nutné dodržovat všechny bezpečnostní předpisy BOZ a platné normy týkající se stavebních prací a musí být řádně proškoleni. Zaměstnanci jsou povinni při práci používat ochranné prostředky a pomůcky.  </w:t>
      </w:r>
    </w:p>
    <w:p w:rsidR="00632BDC" w:rsidRPr="00EF2820" w:rsidRDefault="00632BDC">
      <w:pPr>
        <w:widowControl w:val="0"/>
        <w:autoSpaceDE w:val="0"/>
        <w:spacing w:line="360" w:lineRule="auto"/>
        <w:jc w:val="both"/>
        <w:rPr>
          <w:rFonts w:ascii="Arial" w:hAnsi="Arial" w:cs="Arial"/>
          <w:b/>
          <w:bCs/>
          <w:sz w:val="24"/>
          <w:szCs w:val="26"/>
        </w:rPr>
      </w:pPr>
      <w:r w:rsidRPr="00EF2820">
        <w:rPr>
          <w:rFonts w:ascii="Arial" w:hAnsi="Arial" w:cs="Arial"/>
          <w:b/>
          <w:bCs/>
          <w:sz w:val="24"/>
          <w:szCs w:val="26"/>
        </w:rPr>
        <w:t>k) Úpravy pro bezbariérové užívání výstavbou dotčených staveb</w:t>
      </w:r>
    </w:p>
    <w:p w:rsidR="00632BDC" w:rsidRPr="00EF2820" w:rsidRDefault="00632BDC">
      <w:pPr>
        <w:widowControl w:val="0"/>
        <w:autoSpaceDE w:val="0"/>
        <w:spacing w:line="360" w:lineRule="auto"/>
        <w:jc w:val="both"/>
        <w:rPr>
          <w:rFonts w:ascii="Arial" w:hAnsi="Arial" w:cs="Arial"/>
          <w:bCs/>
          <w:sz w:val="24"/>
          <w:szCs w:val="26"/>
        </w:rPr>
      </w:pPr>
      <w:r w:rsidRPr="00EF2820">
        <w:rPr>
          <w:rFonts w:ascii="Arial" w:hAnsi="Arial" w:cs="Arial"/>
          <w:bCs/>
          <w:sz w:val="24"/>
          <w:szCs w:val="26"/>
        </w:rPr>
        <w:t>Výstavbou nebudou okolní stavby dotčeny</w:t>
      </w:r>
    </w:p>
    <w:p w:rsidR="00632BDC" w:rsidRPr="00EF2820" w:rsidRDefault="00632BDC">
      <w:pPr>
        <w:widowControl w:val="0"/>
        <w:autoSpaceDE w:val="0"/>
        <w:spacing w:line="360" w:lineRule="auto"/>
        <w:jc w:val="both"/>
        <w:rPr>
          <w:rFonts w:ascii="Arial" w:hAnsi="Arial" w:cs="Arial"/>
          <w:b/>
          <w:bCs/>
          <w:sz w:val="24"/>
          <w:szCs w:val="26"/>
        </w:rPr>
      </w:pPr>
      <w:r w:rsidRPr="00EF2820">
        <w:rPr>
          <w:rFonts w:ascii="Arial" w:hAnsi="Arial" w:cs="Arial"/>
          <w:b/>
          <w:bCs/>
          <w:sz w:val="24"/>
          <w:szCs w:val="26"/>
        </w:rPr>
        <w:t>l) Zásady pro dopravní inženýrská opatření</w:t>
      </w:r>
    </w:p>
    <w:p w:rsidR="00632BDC" w:rsidRPr="00EF2820" w:rsidRDefault="00632BDC">
      <w:pPr>
        <w:widowControl w:val="0"/>
        <w:autoSpaceDE w:val="0"/>
        <w:spacing w:line="360" w:lineRule="auto"/>
        <w:jc w:val="both"/>
        <w:rPr>
          <w:rFonts w:ascii="Arial" w:hAnsi="Arial" w:cs="Arial"/>
          <w:bCs/>
          <w:sz w:val="24"/>
          <w:szCs w:val="26"/>
        </w:rPr>
      </w:pPr>
      <w:r w:rsidRPr="00EF2820">
        <w:rPr>
          <w:rFonts w:ascii="Arial" w:hAnsi="Arial" w:cs="Arial"/>
          <w:bCs/>
          <w:sz w:val="24"/>
          <w:szCs w:val="26"/>
        </w:rPr>
        <w:t>Zásady pro dopravní inženýrská opatření projektová dokumentace neřeší</w:t>
      </w:r>
    </w:p>
    <w:p w:rsidR="00632BDC" w:rsidRPr="00EF2820" w:rsidRDefault="00632BDC">
      <w:pPr>
        <w:widowControl w:val="0"/>
        <w:autoSpaceDE w:val="0"/>
        <w:spacing w:line="360" w:lineRule="auto"/>
        <w:jc w:val="both"/>
        <w:rPr>
          <w:rFonts w:ascii="Arial" w:hAnsi="Arial" w:cs="Arial"/>
          <w:b/>
          <w:bCs/>
          <w:sz w:val="24"/>
          <w:szCs w:val="26"/>
        </w:rPr>
      </w:pPr>
      <w:r w:rsidRPr="00EF2820">
        <w:rPr>
          <w:rFonts w:ascii="Arial" w:hAnsi="Arial" w:cs="Arial"/>
          <w:b/>
          <w:bCs/>
          <w:sz w:val="24"/>
          <w:szCs w:val="26"/>
        </w:rPr>
        <w:t>m) Stanovení speciálních podmínek pro provádění stavby</w:t>
      </w:r>
    </w:p>
    <w:p w:rsidR="00632BDC" w:rsidRPr="00EF2820" w:rsidRDefault="00632BDC">
      <w:pPr>
        <w:widowControl w:val="0"/>
        <w:autoSpaceDE w:val="0"/>
        <w:spacing w:line="360" w:lineRule="auto"/>
        <w:jc w:val="both"/>
        <w:rPr>
          <w:rFonts w:ascii="Arial" w:hAnsi="Arial" w:cs="Arial"/>
          <w:bCs/>
          <w:sz w:val="24"/>
          <w:szCs w:val="26"/>
        </w:rPr>
      </w:pPr>
      <w:r w:rsidRPr="00EF2820">
        <w:rPr>
          <w:rFonts w:ascii="Arial" w:hAnsi="Arial" w:cs="Arial"/>
          <w:bCs/>
          <w:sz w:val="24"/>
          <w:szCs w:val="26"/>
        </w:rPr>
        <w:t>Jedná se o jednoduchou stavbu nevyžadující řešení speciálních podmínek pro provádění stavby</w:t>
      </w:r>
    </w:p>
    <w:p w:rsidR="00632BDC" w:rsidRPr="00EF2820" w:rsidRDefault="00632BDC">
      <w:pPr>
        <w:widowControl w:val="0"/>
        <w:autoSpaceDE w:val="0"/>
        <w:spacing w:line="360" w:lineRule="auto"/>
        <w:jc w:val="both"/>
        <w:rPr>
          <w:rFonts w:ascii="Arial" w:hAnsi="Arial" w:cs="Arial"/>
          <w:b/>
          <w:bCs/>
          <w:sz w:val="24"/>
          <w:szCs w:val="26"/>
        </w:rPr>
      </w:pPr>
      <w:r w:rsidRPr="00EF2820">
        <w:rPr>
          <w:rFonts w:ascii="Arial" w:hAnsi="Arial" w:cs="Arial"/>
          <w:b/>
          <w:bCs/>
          <w:sz w:val="24"/>
          <w:szCs w:val="26"/>
        </w:rPr>
        <w:t>n) Postup výstavby, rozhodující dílčí termíny</w:t>
      </w:r>
    </w:p>
    <w:p w:rsidR="00632BDC" w:rsidRPr="00EF2820" w:rsidRDefault="00632BDC">
      <w:pPr>
        <w:spacing w:line="360" w:lineRule="auto"/>
        <w:ind w:firstLine="708"/>
        <w:jc w:val="both"/>
        <w:rPr>
          <w:rFonts w:ascii="Arial" w:hAnsi="Arial"/>
          <w:sz w:val="24"/>
        </w:rPr>
      </w:pPr>
      <w:r w:rsidRPr="00EF2820">
        <w:rPr>
          <w:rFonts w:ascii="Arial" w:hAnsi="Arial"/>
          <w:sz w:val="24"/>
        </w:rPr>
        <w:t>Termín realizace je období 201</w:t>
      </w:r>
      <w:r w:rsidR="00111888">
        <w:rPr>
          <w:rFonts w:ascii="Arial" w:hAnsi="Arial"/>
          <w:sz w:val="24"/>
        </w:rPr>
        <w:t>8</w:t>
      </w:r>
      <w:r w:rsidRPr="00EF2820">
        <w:rPr>
          <w:rFonts w:ascii="Arial" w:hAnsi="Arial"/>
          <w:sz w:val="24"/>
        </w:rPr>
        <w:t xml:space="preserve"> - konec roku 201</w:t>
      </w:r>
      <w:r w:rsidR="00111888">
        <w:rPr>
          <w:rFonts w:ascii="Arial" w:hAnsi="Arial"/>
          <w:sz w:val="24"/>
        </w:rPr>
        <w:t>9</w:t>
      </w:r>
      <w:r w:rsidRPr="00EF2820">
        <w:rPr>
          <w:rFonts w:ascii="Arial" w:hAnsi="Arial"/>
          <w:sz w:val="24"/>
        </w:rPr>
        <w:t xml:space="preserve">, upřesní se podle vydání příslušného povolení. Zahájení stavby musí investor oznámit dotčeným subjektům předem podle podmínek příslušného stavebního úřadu a podle podmínek stanovených příslušnými stavbou dotčenými orgány a organizacemi. </w:t>
      </w:r>
    </w:p>
    <w:p w:rsidR="00632BDC" w:rsidRPr="00EF2820" w:rsidRDefault="00632BDC">
      <w:pPr>
        <w:pStyle w:val="Zkladntextodsazen"/>
        <w:ind w:firstLine="708"/>
      </w:pPr>
      <w:r w:rsidRPr="00EF2820">
        <w:t xml:space="preserve">Postup stavebních prací je logicky dán návazností jednotlivých fází realizace </w:t>
      </w:r>
      <w:r w:rsidRPr="00EF2820">
        <w:lastRenderedPageBreak/>
        <w:t xml:space="preserve">díla podle návrhu technického řešení projektu a v souladu s harmonogramem stavebních prací zpracovaným dodavatelem stavby. V harmonogramu stavebních </w:t>
      </w:r>
    </w:p>
    <w:p w:rsidR="00632BDC" w:rsidRPr="00EF2820" w:rsidRDefault="00632BDC">
      <w:pPr>
        <w:pStyle w:val="Zkladntextodsazen"/>
        <w:ind w:firstLine="0"/>
      </w:pPr>
      <w:r w:rsidRPr="00EF2820">
        <w:t xml:space="preserve">prací bude uvedena časová návaznost jednotlivých HSV a PSV stavebních prací. </w:t>
      </w:r>
    </w:p>
    <w:p w:rsidR="00632BDC" w:rsidRPr="00EF2820" w:rsidRDefault="00632BDC">
      <w:pPr>
        <w:pStyle w:val="Zkladntextodsazen"/>
        <w:ind w:firstLine="0"/>
      </w:pPr>
    </w:p>
    <w:p w:rsidR="00632BDC" w:rsidRPr="00EF2820" w:rsidRDefault="00632BDC">
      <w:pPr>
        <w:pStyle w:val="Nadpis4"/>
        <w:widowControl w:val="0"/>
        <w:tabs>
          <w:tab w:val="clear" w:pos="864"/>
        </w:tabs>
        <w:autoSpaceDE w:val="0"/>
      </w:pPr>
    </w:p>
    <w:p w:rsidR="00632BDC" w:rsidRPr="00EF2820" w:rsidRDefault="00632BDC">
      <w:pPr>
        <w:pStyle w:val="Nadpis4"/>
        <w:widowControl w:val="0"/>
        <w:tabs>
          <w:tab w:val="clear" w:pos="864"/>
        </w:tabs>
        <w:autoSpaceDE w:val="0"/>
      </w:pPr>
    </w:p>
    <w:p w:rsidR="00632BDC" w:rsidRPr="00EF2820" w:rsidRDefault="00632BDC">
      <w:pPr>
        <w:pStyle w:val="Nadpis4"/>
        <w:widowControl w:val="0"/>
        <w:tabs>
          <w:tab w:val="clear" w:pos="864"/>
        </w:tabs>
        <w:autoSpaceDE w:val="0"/>
      </w:pPr>
    </w:p>
    <w:p w:rsidR="00632BDC" w:rsidRPr="00EF2820" w:rsidRDefault="00632BDC">
      <w:pPr>
        <w:pStyle w:val="Nadpis4"/>
        <w:widowControl w:val="0"/>
        <w:tabs>
          <w:tab w:val="clear" w:pos="864"/>
        </w:tabs>
        <w:autoSpaceDE w:val="0"/>
      </w:pPr>
    </w:p>
    <w:p w:rsidR="00632BDC" w:rsidRPr="00EF2820" w:rsidRDefault="00632BDC">
      <w:pPr>
        <w:pStyle w:val="Nadpis4"/>
        <w:widowControl w:val="0"/>
        <w:tabs>
          <w:tab w:val="clear" w:pos="864"/>
        </w:tabs>
        <w:autoSpaceDE w:val="0"/>
      </w:pPr>
      <w:r w:rsidRPr="00EF2820">
        <w:t>Břeclav 0</w:t>
      </w:r>
      <w:r w:rsidR="0000170F">
        <w:t>7</w:t>
      </w:r>
      <w:r w:rsidRPr="00EF2820">
        <w:t>. 2017</w:t>
      </w:r>
      <w:r w:rsidRPr="00EF2820">
        <w:tab/>
      </w:r>
      <w:r w:rsidRPr="00EF2820">
        <w:tab/>
      </w:r>
      <w:r w:rsidRPr="00EF2820">
        <w:tab/>
      </w:r>
      <w:r w:rsidRPr="00EF2820">
        <w:tab/>
      </w:r>
      <w:r w:rsidRPr="00EF2820">
        <w:tab/>
      </w:r>
      <w:r w:rsidRPr="00EF2820">
        <w:tab/>
      </w:r>
      <w:r w:rsidRPr="00EF2820">
        <w:tab/>
      </w:r>
      <w:r w:rsidRPr="00EF2820">
        <w:tab/>
        <w:t xml:space="preserve"> Ing. Jan </w:t>
      </w:r>
      <w:proofErr w:type="spellStart"/>
      <w:r w:rsidRPr="00EF2820">
        <w:t>Varadínek</w:t>
      </w:r>
      <w:proofErr w:type="spellEnd"/>
    </w:p>
    <w:p w:rsidR="0000170F" w:rsidRDefault="0000170F">
      <w:pPr>
        <w:pStyle w:val="Zkladntext"/>
      </w:pPr>
    </w:p>
    <w:p w:rsidR="0000170F" w:rsidRPr="0000170F" w:rsidRDefault="0000170F" w:rsidP="0000170F"/>
    <w:p w:rsidR="0000170F" w:rsidRDefault="0000170F" w:rsidP="0000170F"/>
    <w:p w:rsidR="00632BDC" w:rsidRPr="0000170F" w:rsidRDefault="00632BDC" w:rsidP="0000170F">
      <w:pPr>
        <w:jc w:val="center"/>
      </w:pPr>
    </w:p>
    <w:sectPr w:rsidR="00632BDC" w:rsidRPr="0000170F" w:rsidSect="00FB1155">
      <w:headerReference w:type="default" r:id="rId8"/>
      <w:footerReference w:type="default" r:id="rId9"/>
      <w:footnotePr>
        <w:pos w:val="beneathText"/>
      </w:footnotePr>
      <w:pgSz w:w="11905" w:h="16837"/>
      <w:pgMar w:top="1276" w:right="1416" w:bottom="1417" w:left="1276"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0C96" w:rsidRDefault="004B0C96">
      <w:r>
        <w:separator/>
      </w:r>
    </w:p>
  </w:endnote>
  <w:endnote w:type="continuationSeparator" w:id="0">
    <w:p w:rsidR="004B0C96" w:rsidRDefault="004B0C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OpenSymbol">
    <w:altName w:val="Arial Unicode MS"/>
    <w:charset w:val="80"/>
    <w:family w:val="auto"/>
    <w:pitch w:val="default"/>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2BDC" w:rsidRDefault="00312067">
    <w:pPr>
      <w:pStyle w:val="Zpat"/>
      <w:pBdr>
        <w:top w:val="single" w:sz="4" w:space="1" w:color="000000"/>
      </w:pBdr>
    </w:pPr>
    <w:r>
      <w:rPr>
        <w:noProof/>
        <w:lang w:eastAsia="cs-CZ"/>
      </w:rPr>
      <w:drawing>
        <wp:inline distT="0" distB="0" distL="0" distR="0">
          <wp:extent cx="685800" cy="428625"/>
          <wp:effectExtent l="1905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685800" cy="428625"/>
                  </a:xfrm>
                  <a:prstGeom prst="rect">
                    <a:avLst/>
                  </a:prstGeom>
                  <a:solidFill>
                    <a:srgbClr val="FFFFFF"/>
                  </a:solidFill>
                  <a:ln w="9525">
                    <a:noFill/>
                    <a:miter lim="800000"/>
                    <a:headEnd/>
                    <a:tailEnd/>
                  </a:ln>
                </pic:spPr>
              </pic:pic>
            </a:graphicData>
          </a:graphic>
        </wp:inline>
      </w:drawing>
    </w:r>
    <w:r w:rsidR="00632BDC">
      <w:t xml:space="preserve"> </w:t>
    </w:r>
    <w:r w:rsidR="00632BDC">
      <w:rPr>
        <w:sz w:val="28"/>
      </w:rPr>
      <w:t xml:space="preserve">AQUA CENTRUM Břeclav s.r.o.                           </w:t>
    </w:r>
    <w:r w:rsidR="00632BDC">
      <w:t xml:space="preserve">                               Strana:</w:t>
    </w:r>
    <w:r w:rsidR="00632BDC">
      <w:tab/>
    </w:r>
    <w:r w:rsidR="00297867">
      <w:rPr>
        <w:rStyle w:val="slostrnky"/>
      </w:rPr>
      <w:fldChar w:fldCharType="begin"/>
    </w:r>
    <w:r w:rsidR="00632BDC">
      <w:rPr>
        <w:rStyle w:val="slostrnky"/>
      </w:rPr>
      <w:instrText xml:space="preserve"> PAGE </w:instrText>
    </w:r>
    <w:r w:rsidR="00297867">
      <w:rPr>
        <w:rStyle w:val="slostrnky"/>
      </w:rPr>
      <w:fldChar w:fldCharType="separate"/>
    </w:r>
    <w:r w:rsidR="00C6021E">
      <w:rPr>
        <w:rStyle w:val="slostrnky"/>
        <w:noProof/>
      </w:rPr>
      <w:t>14</w:t>
    </w:r>
    <w:r w:rsidR="00297867">
      <w:rPr>
        <w:rStyle w:val="slostrnky"/>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0C96" w:rsidRDefault="004B0C96">
      <w:r>
        <w:separator/>
      </w:r>
    </w:p>
  </w:footnote>
  <w:footnote w:type="continuationSeparator" w:id="0">
    <w:p w:rsidR="004B0C96" w:rsidRDefault="004B0C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6666" w:rsidRDefault="00246666" w:rsidP="00246666">
    <w:pPr>
      <w:pBdr>
        <w:top w:val="single" w:sz="4" w:space="1" w:color="000000"/>
        <w:left w:val="single" w:sz="4" w:space="0" w:color="000000"/>
        <w:bottom w:val="single" w:sz="4" w:space="1" w:color="000000"/>
        <w:right w:val="single" w:sz="4" w:space="1" w:color="000000"/>
      </w:pBdr>
      <w:spacing w:line="360" w:lineRule="auto"/>
      <w:jc w:val="both"/>
      <w:rPr>
        <w:i/>
      </w:rPr>
    </w:pPr>
    <w:r>
      <w:rPr>
        <w:i/>
      </w:rPr>
      <w:t>Dokumentace pro vydání společného rozhodnutí o umístění stavby a stavebního povolení</w:t>
    </w:r>
    <w:r>
      <w:rPr>
        <w:i/>
      </w:rPr>
      <w:tab/>
    </w:r>
    <w:r w:rsidR="0000170F">
      <w:rPr>
        <w:i/>
      </w:rPr>
      <w:t xml:space="preserve">    </w:t>
    </w:r>
    <w:proofErr w:type="gramStart"/>
    <w:r w:rsidR="0000170F">
      <w:rPr>
        <w:i/>
      </w:rPr>
      <w:t>červenec</w:t>
    </w:r>
    <w:r w:rsidR="00F20A22">
      <w:rPr>
        <w:i/>
      </w:rPr>
      <w:t xml:space="preserve"> </w:t>
    </w:r>
    <w:r>
      <w:rPr>
        <w:i/>
      </w:rPr>
      <w:t xml:space="preserve"> 2017</w:t>
    </w:r>
    <w:proofErr w:type="gramEnd"/>
  </w:p>
  <w:p w:rsidR="00632BDC" w:rsidRDefault="00246666" w:rsidP="00246666">
    <w:pPr>
      <w:pBdr>
        <w:top w:val="single" w:sz="4" w:space="1" w:color="000000"/>
        <w:left w:val="single" w:sz="4" w:space="0" w:color="000000"/>
        <w:bottom w:val="single" w:sz="4" w:space="1" w:color="000000"/>
        <w:right w:val="single" w:sz="4" w:space="1" w:color="000000"/>
      </w:pBdr>
      <w:spacing w:line="360" w:lineRule="auto"/>
      <w:jc w:val="both"/>
      <w:rPr>
        <w:i/>
      </w:rPr>
    </w:pPr>
    <w:r>
      <w:rPr>
        <w:i/>
      </w:rPr>
      <w:tab/>
    </w:r>
    <w:r w:rsidR="003D239E">
      <w:rPr>
        <w:i/>
      </w:rPr>
      <w:tab/>
    </w:r>
    <w:r w:rsidR="003D239E">
      <w:rPr>
        <w:i/>
      </w:rPr>
      <w:tab/>
      <w:t>VD Horní Bečva - rekonstrukce venkovního schodiště</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lvlText w:val=""/>
      <w:lvlJc w:val="left"/>
      <w:pPr>
        <w:tabs>
          <w:tab w:val="num" w:pos="432"/>
        </w:tabs>
        <w:ind w:left="0" w:firstLine="0"/>
      </w:pPr>
    </w:lvl>
    <w:lvl w:ilvl="1">
      <w:start w:val="1"/>
      <w:numFmt w:val="none"/>
      <w:lvlText w:val=""/>
      <w:lvlJc w:val="left"/>
      <w:pPr>
        <w:tabs>
          <w:tab w:val="num" w:pos="576"/>
        </w:tabs>
        <w:ind w:left="0" w:firstLine="0"/>
      </w:pPr>
    </w:lvl>
    <w:lvl w:ilvl="2">
      <w:start w:val="1"/>
      <w:numFmt w:val="none"/>
      <w:lvlText w:val=""/>
      <w:lvlJc w:val="left"/>
      <w:pPr>
        <w:tabs>
          <w:tab w:val="num" w:pos="720"/>
        </w:tabs>
        <w:ind w:left="0" w:firstLine="0"/>
      </w:pPr>
    </w:lvl>
    <w:lvl w:ilvl="3">
      <w:start w:val="1"/>
      <w:numFmt w:val="none"/>
      <w:lvlText w:val=""/>
      <w:lvlJc w:val="left"/>
      <w:pPr>
        <w:tabs>
          <w:tab w:val="num" w:pos="864"/>
        </w:tabs>
        <w:ind w:left="0" w:firstLine="0"/>
      </w:pPr>
    </w:lvl>
    <w:lvl w:ilvl="4">
      <w:start w:val="1"/>
      <w:numFmt w:val="none"/>
      <w:lvlText w:val=""/>
      <w:lvlJc w:val="left"/>
      <w:pPr>
        <w:tabs>
          <w:tab w:val="num" w:pos="1008"/>
        </w:tabs>
        <w:ind w:left="0" w:firstLine="0"/>
      </w:pPr>
    </w:lvl>
    <w:lvl w:ilvl="5">
      <w:start w:val="1"/>
      <w:numFmt w:val="none"/>
      <w:lvlText w:val=""/>
      <w:lvlJc w:val="left"/>
      <w:pPr>
        <w:tabs>
          <w:tab w:val="num" w:pos="1152"/>
        </w:tabs>
        <w:ind w:left="0" w:firstLine="0"/>
      </w:pPr>
    </w:lvl>
    <w:lvl w:ilvl="6">
      <w:start w:val="1"/>
      <w:numFmt w:val="none"/>
      <w:lvlText w:val=""/>
      <w:lvlJc w:val="left"/>
      <w:pPr>
        <w:tabs>
          <w:tab w:val="num" w:pos="1296"/>
        </w:tabs>
        <w:ind w:left="0" w:firstLine="0"/>
      </w:pPr>
    </w:lvl>
    <w:lvl w:ilvl="7">
      <w:start w:val="1"/>
      <w:numFmt w:val="none"/>
      <w:lvlText w:val=""/>
      <w:lvlJc w:val="left"/>
      <w:pPr>
        <w:tabs>
          <w:tab w:val="num" w:pos="1440"/>
        </w:tabs>
        <w:ind w:left="0" w:firstLine="0"/>
      </w:pPr>
    </w:lvl>
    <w:lvl w:ilvl="8">
      <w:start w:val="1"/>
      <w:numFmt w:val="none"/>
      <w:lvlText w:val=""/>
      <w:lvlJc w:val="left"/>
      <w:pPr>
        <w:tabs>
          <w:tab w:val="num" w:pos="1584"/>
        </w:tabs>
        <w:ind w:left="0" w:firstLine="0"/>
      </w:pPr>
    </w:lvl>
  </w:abstractNum>
  <w:abstractNum w:abstractNumId="1">
    <w:nsid w:val="00000002"/>
    <w:multiLevelType w:val="multilevel"/>
    <w:tmpl w:val="0000000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nsid w:val="00000003"/>
    <w:multiLevelType w:val="multilevel"/>
    <w:tmpl w:val="0000000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nsid w:val="00000004"/>
    <w:multiLevelType w:val="multilevel"/>
    <w:tmpl w:val="0000000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
    <w:nsid w:val="00000005"/>
    <w:multiLevelType w:val="multilevel"/>
    <w:tmpl w:val="0000000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5">
    <w:nsid w:val="00000006"/>
    <w:multiLevelType w:val="multilevel"/>
    <w:tmpl w:val="0000000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F31B7E"/>
    <w:rsid w:val="0000170F"/>
    <w:rsid w:val="00031423"/>
    <w:rsid w:val="00073FE2"/>
    <w:rsid w:val="000B0970"/>
    <w:rsid w:val="000D409D"/>
    <w:rsid w:val="00111888"/>
    <w:rsid w:val="001338B5"/>
    <w:rsid w:val="00145269"/>
    <w:rsid w:val="0015426E"/>
    <w:rsid w:val="00197E10"/>
    <w:rsid w:val="001D3B3F"/>
    <w:rsid w:val="001D3FEF"/>
    <w:rsid w:val="00244CED"/>
    <w:rsid w:val="00246666"/>
    <w:rsid w:val="0026615E"/>
    <w:rsid w:val="00297867"/>
    <w:rsid w:val="00312067"/>
    <w:rsid w:val="00360A18"/>
    <w:rsid w:val="003A5286"/>
    <w:rsid w:val="003B7DE2"/>
    <w:rsid w:val="003D239E"/>
    <w:rsid w:val="003F7BFB"/>
    <w:rsid w:val="00415DFD"/>
    <w:rsid w:val="00451BFD"/>
    <w:rsid w:val="0047393F"/>
    <w:rsid w:val="00493BF8"/>
    <w:rsid w:val="004B0C96"/>
    <w:rsid w:val="004D10BC"/>
    <w:rsid w:val="004E3C20"/>
    <w:rsid w:val="005477D5"/>
    <w:rsid w:val="00591C46"/>
    <w:rsid w:val="005A6596"/>
    <w:rsid w:val="005B5F72"/>
    <w:rsid w:val="005F24AB"/>
    <w:rsid w:val="005F5113"/>
    <w:rsid w:val="00632BDC"/>
    <w:rsid w:val="0067779D"/>
    <w:rsid w:val="006C262D"/>
    <w:rsid w:val="006E11B1"/>
    <w:rsid w:val="006F291C"/>
    <w:rsid w:val="0071139A"/>
    <w:rsid w:val="00787E30"/>
    <w:rsid w:val="007A0DCF"/>
    <w:rsid w:val="007A48A6"/>
    <w:rsid w:val="007B6240"/>
    <w:rsid w:val="007C0AC4"/>
    <w:rsid w:val="00811DE0"/>
    <w:rsid w:val="00842E85"/>
    <w:rsid w:val="00894663"/>
    <w:rsid w:val="008B238D"/>
    <w:rsid w:val="008B3634"/>
    <w:rsid w:val="0094586C"/>
    <w:rsid w:val="009617F3"/>
    <w:rsid w:val="009811DC"/>
    <w:rsid w:val="00994EC8"/>
    <w:rsid w:val="00A42846"/>
    <w:rsid w:val="00A92CEB"/>
    <w:rsid w:val="00AD5BB6"/>
    <w:rsid w:val="00AE7A4A"/>
    <w:rsid w:val="00AF3FE0"/>
    <w:rsid w:val="00B0767F"/>
    <w:rsid w:val="00B37997"/>
    <w:rsid w:val="00BB0DC4"/>
    <w:rsid w:val="00BD7CD6"/>
    <w:rsid w:val="00C162AB"/>
    <w:rsid w:val="00C31599"/>
    <w:rsid w:val="00C379E5"/>
    <w:rsid w:val="00C54F81"/>
    <w:rsid w:val="00C6021E"/>
    <w:rsid w:val="00C80723"/>
    <w:rsid w:val="00CF78E8"/>
    <w:rsid w:val="00D056AE"/>
    <w:rsid w:val="00D97F9D"/>
    <w:rsid w:val="00DC6337"/>
    <w:rsid w:val="00DE1C5E"/>
    <w:rsid w:val="00E0276B"/>
    <w:rsid w:val="00E03F7F"/>
    <w:rsid w:val="00E454EF"/>
    <w:rsid w:val="00E538B2"/>
    <w:rsid w:val="00E57153"/>
    <w:rsid w:val="00E91FC8"/>
    <w:rsid w:val="00EF2820"/>
    <w:rsid w:val="00F0444A"/>
    <w:rsid w:val="00F10EDA"/>
    <w:rsid w:val="00F20A22"/>
    <w:rsid w:val="00F224AE"/>
    <w:rsid w:val="00F31B7E"/>
    <w:rsid w:val="00F43EDD"/>
    <w:rsid w:val="00F64467"/>
    <w:rsid w:val="00F670DB"/>
    <w:rsid w:val="00F977CA"/>
    <w:rsid w:val="00F97B41"/>
    <w:rsid w:val="00FA668D"/>
    <w:rsid w:val="00FB1155"/>
    <w:rsid w:val="00FC18E2"/>
    <w:rsid w:val="00FF05F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B1155"/>
    <w:pPr>
      <w:suppressAutoHyphens/>
    </w:pPr>
    <w:rPr>
      <w:lang w:eastAsia="ar-SA"/>
    </w:rPr>
  </w:style>
  <w:style w:type="paragraph" w:styleId="Nadpis1">
    <w:name w:val="heading 1"/>
    <w:basedOn w:val="Normln"/>
    <w:next w:val="Normln"/>
    <w:qFormat/>
    <w:rsid w:val="00FB1155"/>
    <w:pPr>
      <w:keepNext/>
      <w:tabs>
        <w:tab w:val="num" w:pos="432"/>
      </w:tabs>
      <w:spacing w:line="360" w:lineRule="auto"/>
      <w:outlineLvl w:val="0"/>
    </w:pPr>
    <w:rPr>
      <w:rFonts w:ascii="Arial" w:hAnsi="Arial"/>
      <w:bCs/>
      <w:sz w:val="28"/>
    </w:rPr>
  </w:style>
  <w:style w:type="paragraph" w:styleId="Nadpis2">
    <w:name w:val="heading 2"/>
    <w:basedOn w:val="Normln"/>
    <w:next w:val="Normln"/>
    <w:qFormat/>
    <w:rsid w:val="00FB1155"/>
    <w:pPr>
      <w:keepNext/>
      <w:tabs>
        <w:tab w:val="num" w:pos="576"/>
      </w:tabs>
      <w:outlineLvl w:val="1"/>
    </w:pPr>
    <w:rPr>
      <w:rFonts w:ascii="Arial" w:hAnsi="Arial" w:cs="Arial"/>
      <w:sz w:val="24"/>
    </w:rPr>
  </w:style>
  <w:style w:type="paragraph" w:styleId="Nadpis3">
    <w:name w:val="heading 3"/>
    <w:basedOn w:val="Normln"/>
    <w:next w:val="Normln"/>
    <w:qFormat/>
    <w:rsid w:val="00FB1155"/>
    <w:pPr>
      <w:keepNext/>
      <w:tabs>
        <w:tab w:val="num" w:pos="720"/>
      </w:tabs>
      <w:spacing w:line="360" w:lineRule="auto"/>
      <w:jc w:val="center"/>
      <w:outlineLvl w:val="2"/>
    </w:pPr>
    <w:rPr>
      <w:rFonts w:ascii="Arial" w:hAnsi="Arial" w:cs="Arial"/>
      <w:b/>
      <w:bCs/>
      <w:sz w:val="40"/>
    </w:rPr>
  </w:style>
  <w:style w:type="paragraph" w:styleId="Nadpis4">
    <w:name w:val="heading 4"/>
    <w:basedOn w:val="Normln"/>
    <w:next w:val="Normln"/>
    <w:qFormat/>
    <w:rsid w:val="00FB1155"/>
    <w:pPr>
      <w:keepNext/>
      <w:tabs>
        <w:tab w:val="num" w:pos="864"/>
      </w:tabs>
      <w:spacing w:line="360" w:lineRule="auto"/>
      <w:jc w:val="both"/>
      <w:outlineLvl w:val="3"/>
    </w:pPr>
    <w:rPr>
      <w:rFonts w:ascii="Arial" w:hAnsi="Arial" w:cs="Arial"/>
      <w:sz w:val="24"/>
    </w:rPr>
  </w:style>
  <w:style w:type="paragraph" w:styleId="Nadpis5">
    <w:name w:val="heading 5"/>
    <w:basedOn w:val="Normln"/>
    <w:next w:val="Normln"/>
    <w:qFormat/>
    <w:rsid w:val="00FB1155"/>
    <w:pPr>
      <w:keepNext/>
      <w:widowControl w:val="0"/>
      <w:autoSpaceDE w:val="0"/>
      <w:spacing w:line="360" w:lineRule="auto"/>
      <w:jc w:val="both"/>
      <w:outlineLvl w:val="4"/>
    </w:pPr>
    <w:rPr>
      <w:rFonts w:ascii="Arial" w:hAnsi="Arial" w:cs="Arial"/>
      <w:b/>
      <w:bCs/>
      <w:sz w:val="28"/>
      <w:szCs w:val="28"/>
    </w:rPr>
  </w:style>
  <w:style w:type="paragraph" w:styleId="Nadpis6">
    <w:name w:val="heading 6"/>
    <w:basedOn w:val="Normln"/>
    <w:next w:val="Normln"/>
    <w:qFormat/>
    <w:rsid w:val="00FB1155"/>
    <w:pPr>
      <w:keepNext/>
      <w:widowControl w:val="0"/>
      <w:autoSpaceDE w:val="0"/>
      <w:spacing w:line="360" w:lineRule="auto"/>
      <w:jc w:val="both"/>
      <w:outlineLvl w:val="5"/>
    </w:pPr>
    <w:rPr>
      <w:rFonts w:ascii="Arial" w:hAnsi="Arial" w:cs="Arial"/>
      <w:b/>
      <w:bCs/>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sid w:val="00FB1155"/>
    <w:rPr>
      <w:rFonts w:ascii="Times New Roman" w:hAnsi="Times New Roman"/>
      <w:b/>
      <w:i w:val="0"/>
      <w:sz w:val="28"/>
      <w:u w:val="none"/>
    </w:rPr>
  </w:style>
  <w:style w:type="character" w:customStyle="1" w:styleId="WW8Num3z0">
    <w:name w:val="WW8Num3z0"/>
    <w:rsid w:val="00FB1155"/>
    <w:rPr>
      <w:rFonts w:ascii="Symbol" w:hAnsi="Symbol"/>
      <w:b w:val="0"/>
      <w:i w:val="0"/>
      <w:sz w:val="24"/>
      <w:u w:val="none"/>
    </w:rPr>
  </w:style>
  <w:style w:type="character" w:customStyle="1" w:styleId="WW8Num4z0">
    <w:name w:val="WW8Num4z0"/>
    <w:rsid w:val="00FB1155"/>
    <w:rPr>
      <w:rFonts w:ascii="Arial" w:hAnsi="Arial"/>
      <w:b/>
      <w:i w:val="0"/>
      <w:sz w:val="28"/>
      <w:u w:val="none"/>
    </w:rPr>
  </w:style>
  <w:style w:type="character" w:customStyle="1" w:styleId="WW8Num5z0">
    <w:name w:val="WW8Num5z0"/>
    <w:rsid w:val="00FB1155"/>
    <w:rPr>
      <w:rFonts w:ascii="Arial" w:hAnsi="Arial"/>
      <w:b w:val="0"/>
      <w:i w:val="0"/>
      <w:sz w:val="24"/>
      <w:u w:val="none"/>
    </w:rPr>
  </w:style>
  <w:style w:type="character" w:customStyle="1" w:styleId="WW8Num6z0">
    <w:name w:val="WW8Num6z0"/>
    <w:rsid w:val="00FB1155"/>
    <w:rPr>
      <w:rFonts w:ascii="Arial" w:hAnsi="Arial"/>
      <w:b w:val="0"/>
      <w:i w:val="0"/>
      <w:sz w:val="24"/>
      <w:u w:val="none"/>
    </w:rPr>
  </w:style>
  <w:style w:type="character" w:customStyle="1" w:styleId="WW8Num7z0">
    <w:name w:val="WW8Num7z0"/>
    <w:rsid w:val="00FB1155"/>
    <w:rPr>
      <w:rFonts w:ascii="Arial" w:hAnsi="Arial"/>
      <w:b w:val="0"/>
      <w:i w:val="0"/>
      <w:sz w:val="24"/>
      <w:u w:val="none"/>
    </w:rPr>
  </w:style>
  <w:style w:type="character" w:customStyle="1" w:styleId="Absatz-Standardschriftart">
    <w:name w:val="Absatz-Standardschriftart"/>
    <w:rsid w:val="00FB1155"/>
  </w:style>
  <w:style w:type="character" w:customStyle="1" w:styleId="WW-Absatz-Standardschriftart">
    <w:name w:val="WW-Absatz-Standardschriftart"/>
    <w:rsid w:val="00FB1155"/>
  </w:style>
  <w:style w:type="character" w:customStyle="1" w:styleId="WW-Absatz-Standardschriftart1">
    <w:name w:val="WW-Absatz-Standardschriftart1"/>
    <w:rsid w:val="00FB1155"/>
  </w:style>
  <w:style w:type="character" w:customStyle="1" w:styleId="WW-Absatz-Standardschriftart11">
    <w:name w:val="WW-Absatz-Standardschriftart11"/>
    <w:rsid w:val="00FB1155"/>
  </w:style>
  <w:style w:type="character" w:customStyle="1" w:styleId="WW-Absatz-Standardschriftart111">
    <w:name w:val="WW-Absatz-Standardschriftart111"/>
    <w:rsid w:val="00FB1155"/>
  </w:style>
  <w:style w:type="character" w:customStyle="1" w:styleId="WW-Absatz-Standardschriftart1111">
    <w:name w:val="WW-Absatz-Standardschriftart1111"/>
    <w:rsid w:val="00FB1155"/>
  </w:style>
  <w:style w:type="character" w:customStyle="1" w:styleId="WW-Absatz-Standardschriftart11111">
    <w:name w:val="WW-Absatz-Standardschriftart11111"/>
    <w:rsid w:val="00FB1155"/>
  </w:style>
  <w:style w:type="character" w:customStyle="1" w:styleId="WW-Absatz-Standardschriftart111111">
    <w:name w:val="WW-Absatz-Standardschriftart111111"/>
    <w:rsid w:val="00FB1155"/>
  </w:style>
  <w:style w:type="character" w:customStyle="1" w:styleId="WW-Absatz-Standardschriftart1111111">
    <w:name w:val="WW-Absatz-Standardschriftart1111111"/>
    <w:rsid w:val="00FB1155"/>
  </w:style>
  <w:style w:type="character" w:customStyle="1" w:styleId="Standardnpsmoodstavce6">
    <w:name w:val="Standardní písmo odstavce6"/>
    <w:rsid w:val="00FB1155"/>
  </w:style>
  <w:style w:type="character" w:customStyle="1" w:styleId="WW-Absatz-Standardschriftart11111111">
    <w:name w:val="WW-Absatz-Standardschriftart11111111"/>
    <w:rsid w:val="00FB1155"/>
  </w:style>
  <w:style w:type="character" w:customStyle="1" w:styleId="WW-Absatz-Standardschriftart111111111">
    <w:name w:val="WW-Absatz-Standardschriftart111111111"/>
    <w:rsid w:val="00FB1155"/>
  </w:style>
  <w:style w:type="character" w:customStyle="1" w:styleId="Standardnpsmoodstavce5">
    <w:name w:val="Standardní písmo odstavce5"/>
    <w:rsid w:val="00FB1155"/>
  </w:style>
  <w:style w:type="character" w:customStyle="1" w:styleId="Standardnpsmoodstavce4">
    <w:name w:val="Standardní písmo odstavce4"/>
    <w:rsid w:val="00FB1155"/>
  </w:style>
  <w:style w:type="character" w:customStyle="1" w:styleId="Standardnpsmoodstavce3">
    <w:name w:val="Standardní písmo odstavce3"/>
    <w:rsid w:val="00FB1155"/>
  </w:style>
  <w:style w:type="character" w:customStyle="1" w:styleId="WW-Absatz-Standardschriftart1111111111">
    <w:name w:val="WW-Absatz-Standardschriftart1111111111"/>
    <w:rsid w:val="00FB1155"/>
  </w:style>
  <w:style w:type="character" w:customStyle="1" w:styleId="WW-Absatz-Standardschriftart11111111111">
    <w:name w:val="WW-Absatz-Standardschriftart11111111111"/>
    <w:rsid w:val="00FB1155"/>
  </w:style>
  <w:style w:type="character" w:customStyle="1" w:styleId="WW-Absatz-Standardschriftart111111111111">
    <w:name w:val="WW-Absatz-Standardschriftart111111111111"/>
    <w:rsid w:val="00FB1155"/>
  </w:style>
  <w:style w:type="character" w:customStyle="1" w:styleId="Standardnpsmoodstavce2">
    <w:name w:val="Standardní písmo odstavce2"/>
    <w:rsid w:val="00FB1155"/>
  </w:style>
  <w:style w:type="character" w:customStyle="1" w:styleId="WW-Absatz-Standardschriftart1111111111111">
    <w:name w:val="WW-Absatz-Standardschriftart1111111111111"/>
    <w:rsid w:val="00FB1155"/>
  </w:style>
  <w:style w:type="character" w:customStyle="1" w:styleId="WW-Absatz-Standardschriftart11111111111111">
    <w:name w:val="WW-Absatz-Standardschriftart11111111111111"/>
    <w:rsid w:val="00FB1155"/>
  </w:style>
  <w:style w:type="character" w:customStyle="1" w:styleId="WW-Absatz-Standardschriftart111111111111111">
    <w:name w:val="WW-Absatz-Standardschriftart111111111111111"/>
    <w:rsid w:val="00FB1155"/>
  </w:style>
  <w:style w:type="character" w:customStyle="1" w:styleId="Standardnpsmoodstavce1">
    <w:name w:val="Standardní písmo odstavce1"/>
    <w:rsid w:val="00FB1155"/>
  </w:style>
  <w:style w:type="character" w:customStyle="1" w:styleId="WW-Absatz-Standardschriftart1111111111111111">
    <w:name w:val="WW-Absatz-Standardschriftart1111111111111111"/>
    <w:rsid w:val="00FB1155"/>
  </w:style>
  <w:style w:type="character" w:customStyle="1" w:styleId="WW-Absatz-Standardschriftart11111111111111111">
    <w:name w:val="WW-Absatz-Standardschriftart11111111111111111"/>
    <w:rsid w:val="00FB1155"/>
  </w:style>
  <w:style w:type="character" w:customStyle="1" w:styleId="WW-Absatz-Standardschriftart111111111111111111">
    <w:name w:val="WW-Absatz-Standardschriftart111111111111111111"/>
    <w:rsid w:val="00FB1155"/>
  </w:style>
  <w:style w:type="character" w:customStyle="1" w:styleId="WW-Absatz-Standardschriftart1111111111111111111">
    <w:name w:val="WW-Absatz-Standardschriftart1111111111111111111"/>
    <w:rsid w:val="00FB1155"/>
  </w:style>
  <w:style w:type="character" w:customStyle="1" w:styleId="WW8Num8z0">
    <w:name w:val="WW8Num8z0"/>
    <w:rsid w:val="00FB1155"/>
    <w:rPr>
      <w:rFonts w:ascii="Arial" w:hAnsi="Arial"/>
      <w:b w:val="0"/>
      <w:i w:val="0"/>
      <w:sz w:val="24"/>
      <w:u w:val="none"/>
    </w:rPr>
  </w:style>
  <w:style w:type="character" w:customStyle="1" w:styleId="WW8Num9z0">
    <w:name w:val="WW8Num9z0"/>
    <w:rsid w:val="00FB1155"/>
    <w:rPr>
      <w:rFonts w:ascii="Arial" w:hAnsi="Arial"/>
      <w:b/>
      <w:i w:val="0"/>
      <w:sz w:val="28"/>
      <w:u w:val="none"/>
    </w:rPr>
  </w:style>
  <w:style w:type="character" w:customStyle="1" w:styleId="WW8Num10z0">
    <w:name w:val="WW8Num10z0"/>
    <w:rsid w:val="00FB1155"/>
    <w:rPr>
      <w:rFonts w:ascii="Arial" w:hAnsi="Arial"/>
      <w:b/>
      <w:i w:val="0"/>
      <w:sz w:val="28"/>
      <w:u w:val="none"/>
    </w:rPr>
  </w:style>
  <w:style w:type="character" w:customStyle="1" w:styleId="WW8NumSt4z0">
    <w:name w:val="WW8NumSt4z0"/>
    <w:rsid w:val="00FB1155"/>
    <w:rPr>
      <w:rFonts w:ascii="Arial" w:hAnsi="Arial"/>
      <w:b w:val="0"/>
      <w:i w:val="0"/>
      <w:sz w:val="24"/>
      <w:u w:val="none"/>
    </w:rPr>
  </w:style>
  <w:style w:type="character" w:customStyle="1" w:styleId="WW8NumSt6z0">
    <w:name w:val="WW8NumSt6z0"/>
    <w:rsid w:val="00FB1155"/>
    <w:rPr>
      <w:rFonts w:ascii="Arial" w:hAnsi="Arial"/>
      <w:b w:val="0"/>
      <w:i w:val="0"/>
      <w:sz w:val="24"/>
      <w:u w:val="none"/>
    </w:rPr>
  </w:style>
  <w:style w:type="character" w:customStyle="1" w:styleId="WW8NumSt9z0">
    <w:name w:val="WW8NumSt9z0"/>
    <w:rsid w:val="00FB1155"/>
    <w:rPr>
      <w:rFonts w:ascii="Arial" w:hAnsi="Arial"/>
      <w:b w:val="0"/>
      <w:i w:val="0"/>
      <w:sz w:val="24"/>
      <w:u w:val="none"/>
    </w:rPr>
  </w:style>
  <w:style w:type="character" w:customStyle="1" w:styleId="WW8NumSt11z0">
    <w:name w:val="WW8NumSt11z0"/>
    <w:rsid w:val="00FB1155"/>
    <w:rPr>
      <w:rFonts w:ascii="Arial" w:hAnsi="Arial"/>
      <w:b w:val="0"/>
      <w:i w:val="0"/>
      <w:sz w:val="24"/>
      <w:u w:val="none"/>
    </w:rPr>
  </w:style>
  <w:style w:type="character" w:customStyle="1" w:styleId="WW-Standardnpsmoodstavce">
    <w:name w:val="WW-Standardní písmo odstavce"/>
    <w:rsid w:val="00FB1155"/>
  </w:style>
  <w:style w:type="character" w:styleId="slostrnky">
    <w:name w:val="page number"/>
    <w:basedOn w:val="WW-Standardnpsmoodstavce"/>
    <w:semiHidden/>
    <w:rsid w:val="00FB1155"/>
  </w:style>
  <w:style w:type="character" w:styleId="Hypertextovodkaz">
    <w:name w:val="Hyperlink"/>
    <w:semiHidden/>
    <w:rsid w:val="00FB1155"/>
    <w:rPr>
      <w:color w:val="0000FF"/>
      <w:u w:val="single"/>
    </w:rPr>
  </w:style>
  <w:style w:type="character" w:customStyle="1" w:styleId="WW-Absatz-Standardschriftart11111111111111111111">
    <w:name w:val="WW-Absatz-Standardschriftart11111111111111111111"/>
    <w:rsid w:val="00FB1155"/>
  </w:style>
  <w:style w:type="character" w:customStyle="1" w:styleId="Odrky">
    <w:name w:val="Odrážky"/>
    <w:rsid w:val="00FB1155"/>
    <w:rPr>
      <w:rFonts w:ascii="OpenSymbol" w:eastAsia="OpenSymbol" w:hAnsi="OpenSymbol" w:cs="OpenSymbol"/>
    </w:rPr>
  </w:style>
  <w:style w:type="character" w:customStyle="1" w:styleId="Symbolyproslovn">
    <w:name w:val="Symboly pro číslování"/>
    <w:rsid w:val="00FB1155"/>
  </w:style>
  <w:style w:type="character" w:styleId="Siln">
    <w:name w:val="Strong"/>
    <w:uiPriority w:val="22"/>
    <w:qFormat/>
    <w:rsid w:val="00FB1155"/>
    <w:rPr>
      <w:b/>
      <w:bCs/>
    </w:rPr>
  </w:style>
  <w:style w:type="character" w:customStyle="1" w:styleId="TextbublinyChar">
    <w:name w:val="Text bubliny Char"/>
    <w:rsid w:val="00FB1155"/>
    <w:rPr>
      <w:rFonts w:ascii="Tahoma" w:hAnsi="Tahoma" w:cs="Tahoma"/>
      <w:sz w:val="16"/>
      <w:szCs w:val="16"/>
    </w:rPr>
  </w:style>
  <w:style w:type="paragraph" w:customStyle="1" w:styleId="Nadpis">
    <w:name w:val="Nadpis"/>
    <w:basedOn w:val="Normln"/>
    <w:next w:val="Zkladntext"/>
    <w:rsid w:val="00FB1155"/>
    <w:pPr>
      <w:keepNext/>
      <w:spacing w:before="240" w:after="120"/>
    </w:pPr>
    <w:rPr>
      <w:rFonts w:ascii="Arial" w:eastAsia="MS Mincho" w:hAnsi="Arial" w:cs="Tahoma"/>
      <w:sz w:val="28"/>
      <w:szCs w:val="28"/>
    </w:rPr>
  </w:style>
  <w:style w:type="paragraph" w:styleId="Zkladntext">
    <w:name w:val="Body Text"/>
    <w:basedOn w:val="Normln"/>
    <w:semiHidden/>
    <w:rsid w:val="00FB1155"/>
    <w:pPr>
      <w:spacing w:line="360" w:lineRule="auto"/>
      <w:jc w:val="both"/>
    </w:pPr>
    <w:rPr>
      <w:rFonts w:ascii="Arial" w:hAnsi="Arial"/>
      <w:sz w:val="24"/>
    </w:rPr>
  </w:style>
  <w:style w:type="paragraph" w:styleId="Seznam">
    <w:name w:val="List"/>
    <w:basedOn w:val="Zkladntext"/>
    <w:semiHidden/>
    <w:rsid w:val="00FB1155"/>
    <w:pPr>
      <w:pBdr>
        <w:bottom w:val="single" w:sz="8" w:space="31" w:color="000000"/>
      </w:pBdr>
    </w:pPr>
    <w:rPr>
      <w:rFonts w:cs="Tahoma"/>
    </w:rPr>
  </w:style>
  <w:style w:type="paragraph" w:customStyle="1" w:styleId="Popisek">
    <w:name w:val="Popisek"/>
    <w:basedOn w:val="Normln"/>
    <w:rsid w:val="00FB1155"/>
    <w:pPr>
      <w:suppressLineNumbers/>
      <w:spacing w:before="120" w:after="120"/>
    </w:pPr>
    <w:rPr>
      <w:rFonts w:cs="Tahoma"/>
      <w:i/>
      <w:iCs/>
      <w:sz w:val="24"/>
      <w:szCs w:val="24"/>
    </w:rPr>
  </w:style>
  <w:style w:type="paragraph" w:customStyle="1" w:styleId="Rejstk">
    <w:name w:val="Rejstřík"/>
    <w:basedOn w:val="Normln"/>
    <w:rsid w:val="00FB1155"/>
    <w:pPr>
      <w:suppressLineNumbers/>
    </w:pPr>
    <w:rPr>
      <w:rFonts w:cs="Tahoma"/>
    </w:rPr>
  </w:style>
  <w:style w:type="paragraph" w:styleId="Zhlav">
    <w:name w:val="header"/>
    <w:basedOn w:val="Normln"/>
    <w:semiHidden/>
    <w:rsid w:val="00FB1155"/>
    <w:pPr>
      <w:tabs>
        <w:tab w:val="center" w:pos="4536"/>
        <w:tab w:val="right" w:pos="9072"/>
      </w:tabs>
    </w:pPr>
  </w:style>
  <w:style w:type="paragraph" w:styleId="Zpat">
    <w:name w:val="footer"/>
    <w:basedOn w:val="Normln"/>
    <w:semiHidden/>
    <w:rsid w:val="00FB1155"/>
    <w:pPr>
      <w:tabs>
        <w:tab w:val="center" w:pos="4536"/>
        <w:tab w:val="right" w:pos="9072"/>
      </w:tabs>
    </w:pPr>
  </w:style>
  <w:style w:type="paragraph" w:styleId="Zkladntextodsazen">
    <w:name w:val="Body Text Indent"/>
    <w:basedOn w:val="Normln"/>
    <w:semiHidden/>
    <w:rsid w:val="00FB1155"/>
    <w:pPr>
      <w:widowControl w:val="0"/>
      <w:autoSpaceDE w:val="0"/>
      <w:spacing w:line="360" w:lineRule="auto"/>
      <w:ind w:hanging="326"/>
      <w:jc w:val="both"/>
    </w:pPr>
    <w:rPr>
      <w:rFonts w:ascii="Arial" w:hAnsi="Arial" w:cs="Arial"/>
      <w:sz w:val="24"/>
    </w:rPr>
  </w:style>
  <w:style w:type="paragraph" w:customStyle="1" w:styleId="Zkladntextodsazen21">
    <w:name w:val="Základní text odsazený 21"/>
    <w:basedOn w:val="Normln"/>
    <w:rsid w:val="00FB1155"/>
    <w:pPr>
      <w:spacing w:line="360" w:lineRule="auto"/>
      <w:ind w:firstLine="708"/>
      <w:jc w:val="center"/>
    </w:pPr>
    <w:rPr>
      <w:rFonts w:ascii="Arial" w:hAnsi="Arial" w:cs="Arial"/>
      <w:b/>
      <w:bCs/>
      <w:i/>
      <w:sz w:val="36"/>
    </w:rPr>
  </w:style>
  <w:style w:type="paragraph" w:customStyle="1" w:styleId="Zkladntextodsazen31">
    <w:name w:val="Základní text odsazený 31"/>
    <w:basedOn w:val="Normln"/>
    <w:rsid w:val="00FB1155"/>
    <w:pPr>
      <w:spacing w:line="360" w:lineRule="auto"/>
      <w:ind w:firstLine="708"/>
    </w:pPr>
    <w:rPr>
      <w:rFonts w:ascii="Arial" w:hAnsi="Arial" w:cs="Arial"/>
      <w:b/>
      <w:bCs/>
      <w:i/>
      <w:sz w:val="36"/>
    </w:rPr>
  </w:style>
  <w:style w:type="paragraph" w:customStyle="1" w:styleId="Zkladntext21">
    <w:name w:val="Základní text 21"/>
    <w:basedOn w:val="Normln"/>
    <w:rsid w:val="00FB1155"/>
    <w:pPr>
      <w:widowControl w:val="0"/>
      <w:autoSpaceDE w:val="0"/>
      <w:spacing w:line="360" w:lineRule="auto"/>
      <w:jc w:val="both"/>
    </w:pPr>
    <w:rPr>
      <w:rFonts w:ascii="Arial" w:hAnsi="Arial" w:cs="Arial"/>
      <w:b/>
      <w:bCs/>
      <w:sz w:val="24"/>
      <w:szCs w:val="26"/>
    </w:rPr>
  </w:style>
  <w:style w:type="paragraph" w:customStyle="1" w:styleId="Zkladntext31">
    <w:name w:val="Základní text 31"/>
    <w:basedOn w:val="Normln"/>
    <w:rsid w:val="00FB1155"/>
    <w:pPr>
      <w:widowControl w:val="0"/>
      <w:autoSpaceDE w:val="0"/>
      <w:spacing w:line="360" w:lineRule="auto"/>
    </w:pPr>
    <w:rPr>
      <w:rFonts w:ascii="Arial" w:hAnsi="Arial" w:cs="Arial"/>
      <w:sz w:val="24"/>
      <w:szCs w:val="22"/>
    </w:rPr>
  </w:style>
  <w:style w:type="paragraph" w:customStyle="1" w:styleId="Obsahtabulky">
    <w:name w:val="Obsah tabulky"/>
    <w:basedOn w:val="Normln"/>
    <w:rsid w:val="00FB1155"/>
    <w:pPr>
      <w:suppressLineNumbers/>
    </w:pPr>
  </w:style>
  <w:style w:type="paragraph" w:customStyle="1" w:styleId="Nadpistabulky">
    <w:name w:val="Nadpis tabulky"/>
    <w:basedOn w:val="Obsahtabulky"/>
    <w:rsid w:val="00FB1155"/>
    <w:pPr>
      <w:jc w:val="center"/>
    </w:pPr>
    <w:rPr>
      <w:b/>
      <w:bCs/>
    </w:rPr>
  </w:style>
  <w:style w:type="paragraph" w:styleId="Textbubliny">
    <w:name w:val="Balloon Text"/>
    <w:basedOn w:val="Normln"/>
    <w:rsid w:val="00FB1155"/>
    <w:rPr>
      <w:rFonts w:ascii="Tahoma" w:hAnsi="Tahoma" w:cs="Tahoma"/>
      <w:sz w:val="16"/>
      <w:szCs w:val="16"/>
    </w:rPr>
  </w:style>
  <w:style w:type="paragraph" w:customStyle="1" w:styleId="Default">
    <w:name w:val="Default"/>
    <w:basedOn w:val="Normln"/>
    <w:rsid w:val="00FB1155"/>
    <w:pPr>
      <w:autoSpaceDE w:val="0"/>
    </w:pPr>
    <w:rPr>
      <w:rFonts w:ascii="Calibri" w:eastAsia="Calibri" w:hAnsi="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1</Pages>
  <Words>3466</Words>
  <Characters>20452</Characters>
  <Application>Microsoft Office Word</Application>
  <DocSecurity>0</DocSecurity>
  <Lines>170</Lines>
  <Paragraphs>47</Paragraphs>
  <ScaleCrop>false</ScaleCrop>
  <HeadingPairs>
    <vt:vector size="2" baseType="variant">
      <vt:variant>
        <vt:lpstr>Název</vt:lpstr>
      </vt:variant>
      <vt:variant>
        <vt:i4>1</vt:i4>
      </vt:variant>
    </vt:vector>
  </HeadingPairs>
  <TitlesOfParts>
    <vt:vector size="1" baseType="lpstr">
      <vt:lpstr>Vypracování nabídky na výběr zhotovitele projektu stavby:</vt:lpstr>
    </vt:vector>
  </TitlesOfParts>
  <Company/>
  <LinksUpToDate>false</LinksUpToDate>
  <CharactersWithSpaces>23871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Vypracování nabídky na výběr zhotovitele projektu stavby:</dc:title>
  <dc:creator>Já</dc:creator>
  <cp:lastModifiedBy>Varadínek</cp:lastModifiedBy>
  <cp:revision>42</cp:revision>
  <cp:lastPrinted>2017-10-05T09:32:00Z</cp:lastPrinted>
  <dcterms:created xsi:type="dcterms:W3CDTF">2017-07-02T09:57:00Z</dcterms:created>
  <dcterms:modified xsi:type="dcterms:W3CDTF">2017-10-05T09:32:00Z</dcterms:modified>
</cp:coreProperties>
</file>